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7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8"/>
        <w:gridCol w:w="1162"/>
        <w:gridCol w:w="4507"/>
      </w:tblGrid>
      <w:tr w:rsidR="004156F5" w14:paraId="29039F3A" w14:textId="77777777">
        <w:tc>
          <w:tcPr>
            <w:tcW w:w="4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E1E23" w14:textId="77777777" w:rsidR="004156F5" w:rsidRDefault="00F85366">
            <w:pPr>
              <w:pStyle w:val="Standard"/>
              <w:spacing w:after="120"/>
              <w:rPr>
                <w:b/>
              </w:rPr>
            </w:pPr>
            <w:r>
              <w:rPr>
                <w:b/>
              </w:rPr>
              <w:t>Wykonawca:</w:t>
            </w:r>
          </w:p>
          <w:p w14:paraId="31D71961" w14:textId="77777777" w:rsidR="004156F5" w:rsidRDefault="00F85366">
            <w:pPr>
              <w:pStyle w:val="Standard"/>
              <w:tabs>
                <w:tab w:val="right" w:leader="dot" w:pos="4088"/>
              </w:tabs>
              <w:spacing w:before="120"/>
            </w:pPr>
            <w:r>
              <w:tab/>
            </w:r>
          </w:p>
          <w:p w14:paraId="23F57109" w14:textId="77777777" w:rsidR="004156F5" w:rsidRDefault="00F85366">
            <w:pPr>
              <w:pStyle w:val="Standard"/>
              <w:tabs>
                <w:tab w:val="right" w:leader="dot" w:pos="4088"/>
              </w:tabs>
              <w:spacing w:before="120"/>
            </w:pPr>
            <w:r>
              <w:tab/>
            </w:r>
          </w:p>
          <w:p w14:paraId="19FE3519" w14:textId="77777777" w:rsidR="004156F5" w:rsidRDefault="00F85366">
            <w:pPr>
              <w:pStyle w:val="Standard"/>
              <w:tabs>
                <w:tab w:val="right" w:leader="dot" w:pos="4088"/>
              </w:tabs>
              <w:spacing w:before="120"/>
            </w:pPr>
            <w:r>
              <w:tab/>
            </w:r>
          </w:p>
          <w:p w14:paraId="4847B6DB" w14:textId="77777777" w:rsidR="004156F5" w:rsidRDefault="00F85366">
            <w:pPr>
              <w:pStyle w:val="Standard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(pełna nazwa/firma, adres)</w:t>
            </w:r>
          </w:p>
          <w:p w14:paraId="023EC0EF" w14:textId="77777777" w:rsidR="004156F5" w:rsidRDefault="00F85366">
            <w:pPr>
              <w:pStyle w:val="Standard"/>
              <w:tabs>
                <w:tab w:val="right" w:leader="dot" w:pos="4088"/>
              </w:tabs>
              <w:spacing w:before="120"/>
            </w:pPr>
            <w:r>
              <w:tab/>
            </w:r>
          </w:p>
          <w:p w14:paraId="3C7C4E57" w14:textId="77777777" w:rsidR="004156F5" w:rsidRDefault="00F85366">
            <w:pPr>
              <w:pStyle w:val="Standard"/>
              <w:tabs>
                <w:tab w:val="right" w:leader="dot" w:pos="4088"/>
              </w:tabs>
              <w:spacing w:before="120"/>
            </w:pPr>
            <w:r>
              <w:tab/>
            </w:r>
          </w:p>
          <w:p w14:paraId="07D63E52" w14:textId="77777777" w:rsidR="004156F5" w:rsidRDefault="00F85366">
            <w:pPr>
              <w:pStyle w:val="Standard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(w zależności od podmiotu: NIP/PESEL, KRS/CEiDG)</w:t>
            </w:r>
          </w:p>
          <w:p w14:paraId="41218AAF" w14:textId="77777777" w:rsidR="004156F5" w:rsidRDefault="00F85366">
            <w:pPr>
              <w:pStyle w:val="Standard"/>
              <w:spacing w:before="180"/>
              <w:rPr>
                <w:u w:val="single"/>
              </w:rPr>
            </w:pPr>
            <w:r>
              <w:rPr>
                <w:u w:val="single"/>
              </w:rPr>
              <w:t>reprezentowany przez:</w:t>
            </w:r>
          </w:p>
          <w:p w14:paraId="3ED22C92" w14:textId="77777777" w:rsidR="004156F5" w:rsidRDefault="00F85366">
            <w:pPr>
              <w:pStyle w:val="Standard"/>
              <w:tabs>
                <w:tab w:val="right" w:leader="dot" w:pos="4088"/>
              </w:tabs>
              <w:spacing w:before="120"/>
            </w:pPr>
            <w:r>
              <w:tab/>
            </w:r>
          </w:p>
          <w:p w14:paraId="2004C471" w14:textId="77777777" w:rsidR="004156F5" w:rsidRDefault="00F85366">
            <w:pPr>
              <w:pStyle w:val="Standard"/>
              <w:tabs>
                <w:tab w:val="right" w:leader="dot" w:pos="4088"/>
              </w:tabs>
              <w:spacing w:before="120"/>
            </w:pPr>
            <w:r>
              <w:tab/>
            </w:r>
          </w:p>
          <w:p w14:paraId="71F0F000" w14:textId="77777777" w:rsidR="004156F5" w:rsidRDefault="00F85366">
            <w:pPr>
              <w:pStyle w:val="Standard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(imię, nazwisko, stanowisko/podstawa do reprezentacji)</w:t>
            </w:r>
          </w:p>
        </w:tc>
        <w:tc>
          <w:tcPr>
            <w:tcW w:w="11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41EBF" w14:textId="77777777" w:rsidR="004156F5" w:rsidRDefault="004156F5">
            <w:pPr>
              <w:pStyle w:val="Standard"/>
              <w:snapToGrid w:val="0"/>
              <w:spacing w:after="120"/>
              <w:rPr>
                <w:i/>
                <w:sz w:val="18"/>
                <w:szCs w:val="18"/>
              </w:rPr>
            </w:pPr>
          </w:p>
        </w:tc>
        <w:tc>
          <w:tcPr>
            <w:tcW w:w="4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C4AD8" w14:textId="77777777" w:rsidR="004156F5" w:rsidRDefault="00F85366">
            <w:pPr>
              <w:pStyle w:val="Standard"/>
              <w:spacing w:after="120"/>
              <w:rPr>
                <w:b/>
              </w:rPr>
            </w:pPr>
            <w:r>
              <w:rPr>
                <w:b/>
              </w:rPr>
              <w:t>Zamawiający:</w:t>
            </w:r>
          </w:p>
          <w:p w14:paraId="3E2028EB" w14:textId="77777777" w:rsidR="004156F5" w:rsidRDefault="00F85366">
            <w:pPr>
              <w:pStyle w:val="Standard"/>
            </w:pPr>
            <w:r>
              <w:t>Białostockie Centrum Onkologii</w:t>
            </w:r>
          </w:p>
          <w:p w14:paraId="72CEA126" w14:textId="77777777" w:rsidR="004156F5" w:rsidRDefault="00F85366">
            <w:pPr>
              <w:pStyle w:val="Standard"/>
            </w:pPr>
            <w:r>
              <w:t>im. M. Skłodowskiej-Curie w Białymstoku</w:t>
            </w:r>
          </w:p>
          <w:p w14:paraId="7C093094" w14:textId="77777777" w:rsidR="004156F5" w:rsidRDefault="00F85366">
            <w:pPr>
              <w:pStyle w:val="Standard"/>
            </w:pPr>
            <w:r>
              <w:t>ul. Ogrodowa 12, 15-027 Białystok</w:t>
            </w:r>
          </w:p>
          <w:p w14:paraId="07998EB0" w14:textId="77777777" w:rsidR="004156F5" w:rsidRDefault="00F85366">
            <w:pPr>
              <w:pStyle w:val="Standard"/>
              <w:tabs>
                <w:tab w:val="center" w:pos="1683"/>
              </w:tabs>
            </w:pPr>
            <w:r>
              <w:rPr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>(pełna nazwa/firma, adres)</w:t>
            </w:r>
          </w:p>
        </w:tc>
      </w:tr>
    </w:tbl>
    <w:p w14:paraId="0B002AC6" w14:textId="77777777" w:rsidR="004156F5" w:rsidRDefault="004156F5">
      <w:pPr>
        <w:pStyle w:val="Standard"/>
        <w:spacing w:before="480" w:after="180"/>
        <w:jc w:val="center"/>
        <w:rPr>
          <w:b/>
          <w:sz w:val="28"/>
          <w:szCs w:val="28"/>
        </w:rPr>
      </w:pPr>
    </w:p>
    <w:p w14:paraId="207591F9" w14:textId="77777777" w:rsidR="004156F5" w:rsidRDefault="00F85366">
      <w:pPr>
        <w:pStyle w:val="Standard"/>
        <w:spacing w:before="480" w:after="180"/>
        <w:jc w:val="center"/>
      </w:pPr>
      <w:r>
        <w:rPr>
          <w:b/>
          <w:sz w:val="28"/>
          <w:szCs w:val="28"/>
        </w:rPr>
        <w:t>OŚWIADCZENIE</w:t>
      </w:r>
      <w:r>
        <w:rPr>
          <w:b/>
          <w:spacing w:val="60"/>
          <w:sz w:val="28"/>
          <w:szCs w:val="28"/>
        </w:rPr>
        <w:t xml:space="preserve"> </w:t>
      </w:r>
      <w:r>
        <w:rPr>
          <w:b/>
          <w:sz w:val="28"/>
          <w:szCs w:val="28"/>
        </w:rPr>
        <w:t>WYKONAWCY</w:t>
      </w:r>
    </w:p>
    <w:p w14:paraId="596DBF18" w14:textId="77777777" w:rsidR="004156F5" w:rsidRDefault="00F85366">
      <w:pPr>
        <w:pStyle w:val="Standard"/>
        <w:jc w:val="center"/>
      </w:pPr>
      <w:r>
        <w:t>składane na podstawie art. 25a ust. 1 ustawy z dnia 29 stycznia 2004 r.</w:t>
      </w:r>
    </w:p>
    <w:p w14:paraId="6248DA0D" w14:textId="77777777" w:rsidR="004156F5" w:rsidRDefault="00F85366">
      <w:pPr>
        <w:pStyle w:val="Standard"/>
        <w:spacing w:after="180"/>
        <w:jc w:val="center"/>
      </w:pPr>
      <w:r>
        <w:t>Prawo zamówień publicznych (zwanej dalej Pzp),</w:t>
      </w:r>
    </w:p>
    <w:p w14:paraId="1FE218DD" w14:textId="77777777" w:rsidR="004156F5" w:rsidRDefault="00F85366">
      <w:pPr>
        <w:pStyle w:val="Standard"/>
        <w:spacing w:after="120"/>
        <w:jc w:val="center"/>
      </w:pPr>
      <w:r>
        <w:rPr>
          <w:b/>
        </w:rPr>
        <w:t>DOTYCZĄCE PRZESŁANEK WYKLUCZENIA Z POSTĘPOWANIA</w:t>
      </w:r>
    </w:p>
    <w:p w14:paraId="3FE09E97" w14:textId="7F170026" w:rsidR="004156F5" w:rsidRDefault="00F85366">
      <w:pPr>
        <w:pStyle w:val="Standard"/>
        <w:jc w:val="both"/>
      </w:pPr>
      <w:r>
        <w:rPr>
          <w:spacing w:val="-2"/>
        </w:rPr>
        <w:t xml:space="preserve">Na potrzeby postępowania o udzielenie zamówienia publicznego </w:t>
      </w:r>
      <w:r>
        <w:rPr>
          <w:b/>
        </w:rPr>
        <w:t>na kompleksową organizację terapii poznawczo-behawioralnej w ramach projektu pn.: „Program rehabilitacji osób z chorobą onkologiczną ułatwiający powrót do pracy”</w:t>
      </w:r>
      <w:r>
        <w:rPr>
          <w:b/>
          <w:spacing w:val="-2"/>
        </w:rPr>
        <w:t xml:space="preserve"> (numer referencyjny: </w:t>
      </w:r>
      <w:r w:rsidRPr="007B4DA2">
        <w:rPr>
          <w:b/>
          <w:spacing w:val="-2"/>
        </w:rPr>
        <w:t>DZP.</w:t>
      </w:r>
      <w:r>
        <w:rPr>
          <w:b/>
          <w:spacing w:val="-2"/>
        </w:rPr>
        <w:t>261.15.2020)</w:t>
      </w:r>
      <w:r>
        <w:rPr>
          <w:spacing w:val="-2"/>
        </w:rPr>
        <w:t>, prowadzonego przez Białostockie Centrum Onkologii im. M. Skłodowskiej-Curie w Białymstoku, oświadczam, co następuje:</w:t>
      </w:r>
    </w:p>
    <w:p w14:paraId="2730EB90" w14:textId="77777777" w:rsidR="004156F5" w:rsidRDefault="004156F5">
      <w:pPr>
        <w:pStyle w:val="Standard"/>
        <w:jc w:val="both"/>
        <w:rPr>
          <w:spacing w:val="-2"/>
        </w:rPr>
      </w:pPr>
    </w:p>
    <w:p w14:paraId="1AC9AB96" w14:textId="77777777" w:rsidR="004156F5" w:rsidRDefault="00F85366">
      <w:pPr>
        <w:pStyle w:val="Standard"/>
        <w:spacing w:before="180" w:after="60"/>
      </w:pPr>
      <w:r>
        <w:rPr>
          <w:b/>
        </w:rPr>
        <w:t>I. Oświadczenia dotyczące Wykonawcy.</w:t>
      </w:r>
    </w:p>
    <w:p w14:paraId="45C85CC7" w14:textId="77777777" w:rsidR="004156F5" w:rsidRDefault="00F85366" w:rsidP="007B4DA2">
      <w:pPr>
        <w:pStyle w:val="Standard"/>
        <w:jc w:val="both"/>
      </w:pPr>
      <w:r>
        <w:t>Oświadczam, że nie podlegam wykluczeniu z postępowania na podstawie art. 24 ust. 1</w:t>
      </w:r>
      <w:r>
        <w:br/>
        <w:t>pkt 12-23 Pzp.</w:t>
      </w:r>
    </w:p>
    <w:p w14:paraId="329C1C7B" w14:textId="77777777" w:rsidR="004156F5" w:rsidRDefault="00F85366">
      <w:pPr>
        <w:pStyle w:val="Standard"/>
        <w:tabs>
          <w:tab w:val="left" w:leader="dot" w:pos="2630"/>
          <w:tab w:val="right" w:leader="dot" w:pos="4898"/>
        </w:tabs>
        <w:spacing w:before="360"/>
        <w:ind w:left="181"/>
      </w:pPr>
      <w:r>
        <w:tab/>
        <w:t xml:space="preserve">, dnia </w:t>
      </w:r>
      <w:r>
        <w:tab/>
        <w:t xml:space="preserve"> r.</w:t>
      </w:r>
    </w:p>
    <w:p w14:paraId="29FD5A86" w14:textId="77777777" w:rsidR="004156F5" w:rsidRDefault="00F85366">
      <w:pPr>
        <w:pStyle w:val="Standard"/>
        <w:tabs>
          <w:tab w:val="center" w:pos="1315"/>
        </w:tabs>
      </w:pPr>
      <w:r>
        <w:rPr>
          <w:sz w:val="18"/>
          <w:szCs w:val="18"/>
        </w:rPr>
        <w:tab/>
      </w:r>
      <w:r>
        <w:rPr>
          <w:i/>
          <w:sz w:val="18"/>
          <w:szCs w:val="18"/>
        </w:rPr>
        <w:t>(miejscowość)</w:t>
      </w:r>
    </w:p>
    <w:p w14:paraId="77869739" w14:textId="77777777" w:rsidR="004156F5" w:rsidRDefault="00F85366">
      <w:pPr>
        <w:pStyle w:val="Standard"/>
        <w:tabs>
          <w:tab w:val="right" w:leader="dot" w:pos="15564"/>
        </w:tabs>
        <w:ind w:left="5812"/>
      </w:pPr>
      <w:r>
        <w:tab/>
      </w:r>
    </w:p>
    <w:p w14:paraId="01647007" w14:textId="77777777" w:rsidR="004156F5" w:rsidRPr="007B4DA2" w:rsidRDefault="00F85366">
      <w:pPr>
        <w:pStyle w:val="Standard"/>
        <w:ind w:left="5812" w:hanging="142"/>
      </w:pPr>
      <w:bookmarkStart w:id="0" w:name="_Hlk39058643"/>
      <w:r w:rsidRPr="007B4DA2">
        <w:rPr>
          <w:sz w:val="16"/>
          <w:szCs w:val="16"/>
        </w:rPr>
        <w:t>(</w:t>
      </w:r>
      <w:r w:rsidRPr="007B4DA2">
        <w:rPr>
          <w:i/>
          <w:sz w:val="16"/>
          <w:szCs w:val="16"/>
        </w:rPr>
        <w:t>podpis osoby uprawnionej do reprezentowania Wykonawcy</w:t>
      </w:r>
    </w:p>
    <w:p w14:paraId="052A7C03" w14:textId="77777777" w:rsidR="004156F5" w:rsidRPr="007B4DA2" w:rsidRDefault="00F85366">
      <w:pPr>
        <w:pStyle w:val="Standard"/>
        <w:ind w:left="5812" w:hanging="142"/>
      </w:pPr>
      <w:r w:rsidRPr="007B4DA2">
        <w:rPr>
          <w:i/>
          <w:sz w:val="16"/>
          <w:szCs w:val="16"/>
        </w:rPr>
        <w:t>– dotyczy procedury tradycyjnej, w przypadku procedury</w:t>
      </w:r>
    </w:p>
    <w:p w14:paraId="49E42CCC" w14:textId="77777777" w:rsidR="004156F5" w:rsidRPr="007B4DA2" w:rsidRDefault="00F85366">
      <w:pPr>
        <w:pStyle w:val="Standard"/>
        <w:ind w:left="5812" w:hanging="142"/>
        <w:rPr>
          <w:i/>
          <w:sz w:val="16"/>
          <w:szCs w:val="16"/>
          <w:shd w:val="clear" w:color="auto" w:fill="FFFF00"/>
        </w:rPr>
      </w:pPr>
      <w:r w:rsidRPr="007B4DA2">
        <w:rPr>
          <w:i/>
          <w:sz w:val="16"/>
          <w:szCs w:val="16"/>
        </w:rPr>
        <w:t>elektronicznej obowiązuje kwalifikowany podpis</w:t>
      </w:r>
    </w:p>
    <w:p w14:paraId="51976BCD" w14:textId="77777777" w:rsidR="004156F5" w:rsidRDefault="00F85366">
      <w:pPr>
        <w:pStyle w:val="Standard"/>
        <w:ind w:left="5812" w:hanging="142"/>
      </w:pPr>
      <w:r w:rsidRPr="007B4DA2">
        <w:rPr>
          <w:i/>
          <w:sz w:val="16"/>
          <w:szCs w:val="16"/>
        </w:rPr>
        <w:t>elektroniczny zgodnie z OoZ)</w:t>
      </w:r>
      <w:bookmarkEnd w:id="0"/>
    </w:p>
    <w:p w14:paraId="390F8252" w14:textId="77777777" w:rsidR="004156F5" w:rsidRDefault="004156F5">
      <w:pPr>
        <w:pStyle w:val="Standard"/>
        <w:ind w:left="5812"/>
        <w:jc w:val="center"/>
        <w:rPr>
          <w:i/>
          <w:sz w:val="16"/>
          <w:szCs w:val="16"/>
        </w:rPr>
      </w:pPr>
    </w:p>
    <w:p w14:paraId="23075E61" w14:textId="77777777" w:rsidR="004156F5" w:rsidRDefault="004156F5">
      <w:pPr>
        <w:pStyle w:val="Standard"/>
        <w:ind w:left="5812"/>
        <w:jc w:val="center"/>
        <w:rPr>
          <w:i/>
          <w:sz w:val="16"/>
          <w:szCs w:val="16"/>
        </w:rPr>
      </w:pPr>
    </w:p>
    <w:p w14:paraId="6CBC79DD" w14:textId="77777777" w:rsidR="004156F5" w:rsidRDefault="004156F5">
      <w:pPr>
        <w:pStyle w:val="Standard"/>
        <w:ind w:left="5812"/>
        <w:jc w:val="center"/>
        <w:rPr>
          <w:i/>
          <w:sz w:val="16"/>
          <w:szCs w:val="16"/>
        </w:rPr>
      </w:pPr>
    </w:p>
    <w:p w14:paraId="159C1032" w14:textId="77777777" w:rsidR="004156F5" w:rsidRDefault="004156F5">
      <w:pPr>
        <w:pStyle w:val="Standard"/>
        <w:tabs>
          <w:tab w:val="center" w:pos="7938"/>
        </w:tabs>
        <w:rPr>
          <w:i/>
          <w:sz w:val="18"/>
          <w:szCs w:val="18"/>
        </w:rPr>
      </w:pPr>
    </w:p>
    <w:p w14:paraId="1F25F9D9" w14:textId="77777777" w:rsidR="004156F5" w:rsidRDefault="00F85366">
      <w:pPr>
        <w:pStyle w:val="Standard"/>
        <w:ind w:left="181"/>
        <w:jc w:val="both"/>
      </w:pPr>
      <w:r>
        <w:t xml:space="preserve">Oświadczam, że zachodzą w stosunku do mnie podstawy wykluczenia z postępowania na podstawie art. ......... Pzp </w:t>
      </w:r>
      <w:r>
        <w:rPr>
          <w:i/>
          <w:sz w:val="18"/>
          <w:szCs w:val="18"/>
        </w:rPr>
        <w:t>(podać mającą zastosowanie podstawę wykluczenia spośród wymienionych w art. 24 ust. 1 pkt 13-14, 16-20)</w:t>
      </w:r>
      <w:r>
        <w:t xml:space="preserve">. </w:t>
      </w:r>
      <w:r>
        <w:lastRenderedPageBreak/>
        <w:t>Jednocześnie oświadczam, że w związku z ww. okolicznością, na podstawie art. 24 ust. 8 Pzp podjąłem następujące środki naprawcze:</w:t>
      </w:r>
    </w:p>
    <w:p w14:paraId="0EEECFB4" w14:textId="77777777" w:rsidR="004156F5" w:rsidRDefault="00F85366">
      <w:pPr>
        <w:pStyle w:val="Standard"/>
        <w:tabs>
          <w:tab w:val="right" w:leader="dot" w:pos="9901"/>
        </w:tabs>
        <w:spacing w:before="120"/>
        <w:ind w:left="181"/>
      </w:pPr>
      <w:r>
        <w:tab/>
      </w:r>
    </w:p>
    <w:p w14:paraId="7AA2E602" w14:textId="77777777" w:rsidR="004156F5" w:rsidRDefault="00F85366">
      <w:pPr>
        <w:pStyle w:val="Standard"/>
        <w:tabs>
          <w:tab w:val="right" w:leader="dot" w:pos="9901"/>
        </w:tabs>
        <w:spacing w:before="120"/>
        <w:ind w:left="181"/>
      </w:pPr>
      <w:r>
        <w:tab/>
      </w:r>
    </w:p>
    <w:p w14:paraId="565ECEB7" w14:textId="77777777" w:rsidR="004156F5" w:rsidRDefault="00F85366">
      <w:pPr>
        <w:pStyle w:val="Standard"/>
        <w:tabs>
          <w:tab w:val="left" w:leader="dot" w:pos="2630"/>
          <w:tab w:val="right" w:leader="dot" w:pos="4898"/>
        </w:tabs>
        <w:spacing w:before="360"/>
        <w:ind w:left="181"/>
      </w:pPr>
      <w:r>
        <w:tab/>
        <w:t xml:space="preserve">, dnia </w:t>
      </w:r>
      <w:r>
        <w:tab/>
        <w:t xml:space="preserve"> r.</w:t>
      </w:r>
    </w:p>
    <w:p w14:paraId="0E2D2337" w14:textId="77777777" w:rsidR="004156F5" w:rsidRDefault="00F85366">
      <w:pPr>
        <w:pStyle w:val="Standard"/>
        <w:tabs>
          <w:tab w:val="center" w:pos="1134"/>
        </w:tabs>
      </w:pPr>
      <w:r>
        <w:rPr>
          <w:sz w:val="18"/>
          <w:szCs w:val="18"/>
        </w:rPr>
        <w:tab/>
      </w:r>
      <w:r>
        <w:rPr>
          <w:i/>
          <w:sz w:val="18"/>
          <w:szCs w:val="18"/>
        </w:rPr>
        <w:t>(miejscowość)</w:t>
      </w:r>
    </w:p>
    <w:p w14:paraId="74ACBB8F" w14:textId="77777777" w:rsidR="004156F5" w:rsidRDefault="00F85366">
      <w:pPr>
        <w:pStyle w:val="Standard"/>
        <w:tabs>
          <w:tab w:val="right" w:leader="dot" w:pos="15564"/>
        </w:tabs>
        <w:ind w:left="5812"/>
      </w:pPr>
      <w:r>
        <w:tab/>
      </w:r>
    </w:p>
    <w:p w14:paraId="21A46133" w14:textId="77777777" w:rsidR="004156F5" w:rsidRPr="007B4DA2" w:rsidRDefault="00F85366" w:rsidP="007B4DA2">
      <w:pPr>
        <w:pStyle w:val="Standard"/>
        <w:ind w:left="5812" w:hanging="142"/>
        <w:rPr>
          <w:i/>
          <w:iCs/>
          <w:sz w:val="16"/>
          <w:szCs w:val="16"/>
        </w:rPr>
      </w:pPr>
      <w:r w:rsidRPr="007B4DA2">
        <w:rPr>
          <w:i/>
          <w:iCs/>
          <w:sz w:val="16"/>
          <w:szCs w:val="16"/>
        </w:rPr>
        <w:t>(podpis osoby uprawnionej do reprezentowania Wykonawcy</w:t>
      </w:r>
    </w:p>
    <w:p w14:paraId="3A31ABEF" w14:textId="77777777" w:rsidR="004156F5" w:rsidRPr="007B4DA2" w:rsidRDefault="00F85366" w:rsidP="007B4DA2">
      <w:pPr>
        <w:pStyle w:val="Standard"/>
        <w:ind w:left="5812" w:hanging="142"/>
        <w:rPr>
          <w:i/>
          <w:iCs/>
          <w:sz w:val="16"/>
          <w:szCs w:val="16"/>
        </w:rPr>
      </w:pPr>
      <w:r w:rsidRPr="007B4DA2">
        <w:rPr>
          <w:i/>
          <w:iCs/>
          <w:sz w:val="16"/>
          <w:szCs w:val="16"/>
        </w:rPr>
        <w:t>– dotyczy procedury tradycyjnej, w przypadku procedury</w:t>
      </w:r>
    </w:p>
    <w:p w14:paraId="1E9DB177" w14:textId="77777777" w:rsidR="004156F5" w:rsidRPr="007B4DA2" w:rsidRDefault="00F85366" w:rsidP="007B4DA2">
      <w:pPr>
        <w:pStyle w:val="Standard"/>
        <w:ind w:left="5812" w:hanging="142"/>
        <w:rPr>
          <w:i/>
          <w:iCs/>
          <w:sz w:val="16"/>
          <w:szCs w:val="16"/>
        </w:rPr>
      </w:pPr>
      <w:r w:rsidRPr="007B4DA2">
        <w:rPr>
          <w:i/>
          <w:iCs/>
          <w:sz w:val="16"/>
          <w:szCs w:val="16"/>
        </w:rPr>
        <w:t>elektronicznej obowiązuje kwalifikowany podpis</w:t>
      </w:r>
    </w:p>
    <w:p w14:paraId="22ADDA34" w14:textId="77777777" w:rsidR="004156F5" w:rsidRPr="007B4DA2" w:rsidRDefault="00F85366" w:rsidP="007B4DA2">
      <w:pPr>
        <w:pStyle w:val="Standard"/>
        <w:ind w:left="5812" w:hanging="142"/>
        <w:rPr>
          <w:i/>
          <w:iCs/>
          <w:sz w:val="16"/>
          <w:szCs w:val="16"/>
        </w:rPr>
      </w:pPr>
      <w:r w:rsidRPr="007B4DA2">
        <w:rPr>
          <w:i/>
          <w:iCs/>
          <w:sz w:val="16"/>
          <w:szCs w:val="16"/>
        </w:rPr>
        <w:t>elektroniczny zgodnie z SIWZ)</w:t>
      </w:r>
    </w:p>
    <w:p w14:paraId="0298CAAC" w14:textId="77777777" w:rsidR="004156F5" w:rsidRDefault="00F85366">
      <w:pPr>
        <w:pStyle w:val="Standard"/>
        <w:spacing w:before="180" w:after="60"/>
      </w:pPr>
      <w:r>
        <w:rPr>
          <w:b/>
        </w:rPr>
        <w:t>II. Oświadczenie dotyczące podanych informacji.</w:t>
      </w:r>
    </w:p>
    <w:p w14:paraId="3AA3CA6D" w14:textId="77777777" w:rsidR="004156F5" w:rsidRDefault="00F85366">
      <w:pPr>
        <w:pStyle w:val="Standard"/>
        <w:jc w:val="both"/>
      </w:pPr>
      <w: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38999C4E" w14:textId="77777777" w:rsidR="004156F5" w:rsidRDefault="00F85366">
      <w:pPr>
        <w:pStyle w:val="Standard"/>
        <w:tabs>
          <w:tab w:val="left" w:leader="dot" w:pos="2268"/>
          <w:tab w:val="right" w:leader="dot" w:pos="4536"/>
        </w:tabs>
        <w:spacing w:before="500"/>
      </w:pPr>
      <w:r>
        <w:tab/>
        <w:t xml:space="preserve">, dnia </w:t>
      </w:r>
      <w:r>
        <w:tab/>
        <w:t xml:space="preserve"> r.</w:t>
      </w:r>
    </w:p>
    <w:p w14:paraId="780E2B9B" w14:textId="77777777" w:rsidR="004156F5" w:rsidRDefault="00F85366">
      <w:pPr>
        <w:pStyle w:val="Standard"/>
        <w:tabs>
          <w:tab w:val="center" w:pos="1134"/>
        </w:tabs>
      </w:pPr>
      <w:r>
        <w:rPr>
          <w:sz w:val="18"/>
          <w:szCs w:val="18"/>
        </w:rPr>
        <w:tab/>
      </w:r>
      <w:r>
        <w:rPr>
          <w:i/>
          <w:sz w:val="18"/>
          <w:szCs w:val="18"/>
        </w:rPr>
        <w:t>(miejscowość)</w:t>
      </w:r>
    </w:p>
    <w:p w14:paraId="52ABE041" w14:textId="77777777" w:rsidR="004156F5" w:rsidRDefault="00F85366">
      <w:pPr>
        <w:pStyle w:val="Standard"/>
        <w:tabs>
          <w:tab w:val="right" w:leader="dot" w:pos="15564"/>
        </w:tabs>
        <w:ind w:left="5812"/>
      </w:pPr>
      <w:r>
        <w:tab/>
      </w:r>
    </w:p>
    <w:p w14:paraId="26C6FCB3" w14:textId="77777777" w:rsidR="004156F5" w:rsidRPr="007B4DA2" w:rsidRDefault="00F85366" w:rsidP="007B4DA2">
      <w:pPr>
        <w:pStyle w:val="Standard"/>
        <w:ind w:left="5812" w:hanging="142"/>
        <w:rPr>
          <w:i/>
          <w:iCs/>
          <w:sz w:val="16"/>
          <w:szCs w:val="16"/>
        </w:rPr>
      </w:pPr>
      <w:r w:rsidRPr="007B4DA2">
        <w:rPr>
          <w:i/>
          <w:iCs/>
          <w:sz w:val="16"/>
          <w:szCs w:val="16"/>
        </w:rPr>
        <w:t>(podpis osoby uprawnionej do reprezentowania Wykonawcy</w:t>
      </w:r>
    </w:p>
    <w:p w14:paraId="3AD925C3" w14:textId="77777777" w:rsidR="004156F5" w:rsidRPr="007B4DA2" w:rsidRDefault="00F85366" w:rsidP="007B4DA2">
      <w:pPr>
        <w:pStyle w:val="Standard"/>
        <w:ind w:left="5812" w:hanging="142"/>
        <w:rPr>
          <w:i/>
          <w:iCs/>
          <w:sz w:val="16"/>
          <w:szCs w:val="16"/>
        </w:rPr>
      </w:pPr>
      <w:r w:rsidRPr="007B4DA2">
        <w:rPr>
          <w:i/>
          <w:iCs/>
          <w:sz w:val="16"/>
          <w:szCs w:val="16"/>
        </w:rPr>
        <w:t>– dotyczy procedury tradycyjnej, w przypadku procedury</w:t>
      </w:r>
    </w:p>
    <w:p w14:paraId="378A6F4D" w14:textId="77777777" w:rsidR="004156F5" w:rsidRPr="007B4DA2" w:rsidRDefault="00F85366" w:rsidP="007B4DA2">
      <w:pPr>
        <w:pStyle w:val="Standard"/>
        <w:ind w:left="5812" w:hanging="142"/>
        <w:rPr>
          <w:i/>
          <w:iCs/>
          <w:sz w:val="16"/>
          <w:szCs w:val="16"/>
        </w:rPr>
      </w:pPr>
      <w:r w:rsidRPr="007B4DA2">
        <w:rPr>
          <w:i/>
          <w:iCs/>
          <w:sz w:val="16"/>
          <w:szCs w:val="16"/>
        </w:rPr>
        <w:t>elektronicznej obowiązuje kwalifikowany podpis</w:t>
      </w:r>
    </w:p>
    <w:p w14:paraId="54DC9F0F" w14:textId="77777777" w:rsidR="004156F5" w:rsidRPr="007B4DA2" w:rsidRDefault="00F85366" w:rsidP="007B4DA2">
      <w:pPr>
        <w:pStyle w:val="Standard"/>
        <w:ind w:left="5812" w:hanging="142"/>
        <w:rPr>
          <w:i/>
          <w:iCs/>
          <w:sz w:val="16"/>
          <w:szCs w:val="16"/>
        </w:rPr>
      </w:pPr>
      <w:r w:rsidRPr="007B4DA2">
        <w:rPr>
          <w:i/>
          <w:iCs/>
          <w:sz w:val="16"/>
          <w:szCs w:val="16"/>
        </w:rPr>
        <w:t>elektroniczny zgodnie z SIWZ)</w:t>
      </w:r>
    </w:p>
    <w:p w14:paraId="2ECEE43B" w14:textId="77777777" w:rsidR="004156F5" w:rsidRDefault="004156F5">
      <w:pPr>
        <w:pStyle w:val="Standard"/>
        <w:tabs>
          <w:tab w:val="right" w:leader="dot" w:pos="9752"/>
        </w:tabs>
        <w:jc w:val="both"/>
        <w:rPr>
          <w:i/>
          <w:sz w:val="18"/>
          <w:szCs w:val="18"/>
        </w:rPr>
      </w:pPr>
    </w:p>
    <w:sectPr w:rsidR="004156F5">
      <w:headerReference w:type="default" r:id="rId7"/>
      <w:footerReference w:type="default" r:id="rId8"/>
      <w:pgSz w:w="11906" w:h="16838"/>
      <w:pgMar w:top="964" w:right="1021" w:bottom="96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7F199" w14:textId="77777777" w:rsidR="00893A65" w:rsidRDefault="00F85366">
      <w:pPr>
        <w:rPr>
          <w:rFonts w:hint="eastAsia"/>
        </w:rPr>
      </w:pPr>
      <w:r>
        <w:separator/>
      </w:r>
    </w:p>
  </w:endnote>
  <w:endnote w:type="continuationSeparator" w:id="0">
    <w:p w14:paraId="1A60AF54" w14:textId="77777777" w:rsidR="00893A65" w:rsidRDefault="00F8536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4D421" w14:textId="77777777" w:rsidR="005A52A6" w:rsidRDefault="00F85366">
    <w:pPr>
      <w:pStyle w:val="Stopka"/>
      <w:tabs>
        <w:tab w:val="clear" w:pos="4536"/>
        <w:tab w:val="clear" w:pos="9072"/>
      </w:tabs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\* ARABIC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686D8" w14:textId="77777777" w:rsidR="00893A65" w:rsidRDefault="00F8536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2E88E8A" w14:textId="77777777" w:rsidR="00893A65" w:rsidRDefault="00F8536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C7F33" w14:textId="77777777" w:rsidR="005A52A6" w:rsidRDefault="00F85366">
    <w:pPr>
      <w:pStyle w:val="Standard"/>
      <w:tabs>
        <w:tab w:val="right" w:pos="9743"/>
      </w:tabs>
      <w:spacing w:before="120" w:after="500"/>
    </w:pPr>
    <w:r>
      <w:rPr>
        <w:noProof/>
      </w:rPr>
      <w:drawing>
        <wp:inline distT="0" distB="0" distL="0" distR="0" wp14:anchorId="7C49B179" wp14:editId="322A651F">
          <wp:extent cx="5759280" cy="533880"/>
          <wp:effectExtent l="0" t="0" r="0" b="0"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280" cy="5338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7C8BDD7" w14:textId="21FD4F09" w:rsidR="005A52A6" w:rsidRDefault="00F85366" w:rsidP="007B4DA2">
    <w:pPr>
      <w:pStyle w:val="Standard"/>
      <w:tabs>
        <w:tab w:val="right" w:pos="9743"/>
      </w:tabs>
      <w:spacing w:before="120" w:after="240"/>
    </w:pPr>
    <w:r w:rsidRPr="007B4DA2">
      <w:rPr>
        <w:b/>
      </w:rPr>
      <w:t>DZP.261.15.2020</w:t>
    </w:r>
    <w:r>
      <w:rPr>
        <w:b/>
      </w:rPr>
      <w:tab/>
      <w:t>Z</w:t>
    </w:r>
    <w:r w:rsidR="007B4DA2">
      <w:rPr>
        <w:b/>
      </w:rPr>
      <w:t>AŁĄCZNIK</w:t>
    </w:r>
    <w:r>
      <w:rPr>
        <w:b/>
      </w:rPr>
      <w:t xml:space="preserve"> </w:t>
    </w:r>
    <w:r w:rsidR="007B4DA2">
      <w:rPr>
        <w:b/>
      </w:rPr>
      <w:t>NR</w:t>
    </w:r>
    <w:r>
      <w:rPr>
        <w:b/>
      </w:rPr>
      <w:t xml:space="preserve">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47298"/>
    <w:multiLevelType w:val="multilevel"/>
    <w:tmpl w:val="F7228F36"/>
    <w:styleLink w:val="WW8Num7"/>
    <w:lvl w:ilvl="0">
      <w:numFmt w:val="bullet"/>
      <w:lvlText w:val=""/>
      <w:lvlJc w:val="left"/>
      <w:pPr>
        <w:ind w:left="92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E7F28F3"/>
    <w:multiLevelType w:val="multilevel"/>
    <w:tmpl w:val="50AAFF86"/>
    <w:styleLink w:val="WW8Num5"/>
    <w:lvl w:ilvl="0">
      <w:numFmt w:val="bullet"/>
      <w:lvlText w:val=""/>
      <w:lvlJc w:val="left"/>
      <w:pPr>
        <w:ind w:left="1492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9FE41D8"/>
    <w:multiLevelType w:val="multilevel"/>
    <w:tmpl w:val="7A04698E"/>
    <w:styleLink w:val="WW8Num14"/>
    <w:lvl w:ilvl="0">
      <w:start w:val="1"/>
      <w:numFmt w:val="decimal"/>
      <w:lvlText w:val="%1/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B0AD6"/>
    <w:multiLevelType w:val="multilevel"/>
    <w:tmpl w:val="B170BCD0"/>
    <w:styleLink w:val="WW8Num1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06D0C51"/>
    <w:multiLevelType w:val="multilevel"/>
    <w:tmpl w:val="4EE40D70"/>
    <w:styleLink w:val="WW8Num6"/>
    <w:lvl w:ilvl="0">
      <w:numFmt w:val="bullet"/>
      <w:lvlText w:val=""/>
      <w:lvlJc w:val="left"/>
      <w:pPr>
        <w:ind w:left="1209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3160C33"/>
    <w:multiLevelType w:val="multilevel"/>
    <w:tmpl w:val="7CA894C2"/>
    <w:styleLink w:val="WW8Num1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B3B6C"/>
    <w:multiLevelType w:val="multilevel"/>
    <w:tmpl w:val="C30C5C42"/>
    <w:styleLink w:val="WW8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2341598"/>
    <w:multiLevelType w:val="multilevel"/>
    <w:tmpl w:val="4A4255BE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74CF3"/>
    <w:multiLevelType w:val="multilevel"/>
    <w:tmpl w:val="A39E82BC"/>
    <w:styleLink w:val="WW8Num18"/>
    <w:lvl w:ilvl="0">
      <w:start w:val="1"/>
      <w:numFmt w:val="decimal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B2761C3"/>
    <w:multiLevelType w:val="multilevel"/>
    <w:tmpl w:val="8BEC7394"/>
    <w:styleLink w:val="WW8Num17"/>
    <w:lvl w:ilvl="0">
      <w:start w:val="1"/>
      <w:numFmt w:val="upperRoman"/>
      <w:lvlText w:val="%1."/>
      <w:lvlJc w:val="center"/>
      <w:pPr>
        <w:ind w:left="516" w:hanging="306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50974"/>
    <w:multiLevelType w:val="multilevel"/>
    <w:tmpl w:val="C1625460"/>
    <w:styleLink w:val="WW8Num10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81C6C41"/>
    <w:multiLevelType w:val="multilevel"/>
    <w:tmpl w:val="7396BE54"/>
    <w:styleLink w:val="WW8Num13"/>
    <w:lvl w:ilvl="0">
      <w:start w:val="1"/>
      <w:numFmt w:val="decimal"/>
      <w:lvlText w:val="%1/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868E9"/>
    <w:multiLevelType w:val="multilevel"/>
    <w:tmpl w:val="E6AC0C54"/>
    <w:styleLink w:val="WW8Num8"/>
    <w:lvl w:ilvl="0">
      <w:numFmt w:val="bullet"/>
      <w:lvlText w:val=""/>
      <w:lvlJc w:val="left"/>
      <w:pPr>
        <w:ind w:left="643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3EE6B91"/>
    <w:multiLevelType w:val="multilevel"/>
    <w:tmpl w:val="AEFEC5EE"/>
    <w:styleLink w:val="WW8Num3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61A3159"/>
    <w:multiLevelType w:val="multilevel"/>
    <w:tmpl w:val="A08A58D6"/>
    <w:styleLink w:val="WW8Num1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i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B3F4B"/>
    <w:multiLevelType w:val="multilevel"/>
    <w:tmpl w:val="C8306492"/>
    <w:styleLink w:val="WW8Num1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60128"/>
    <w:multiLevelType w:val="multilevel"/>
    <w:tmpl w:val="FB383648"/>
    <w:styleLink w:val="WW8Num15"/>
    <w:lvl w:ilvl="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>
      <w:start w:val="1"/>
      <w:numFmt w:val="lowerLetter"/>
      <w:lvlText w:val="%2/"/>
      <w:lvlJc w:val="left"/>
      <w:pPr>
        <w:ind w:left="12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76236BBE"/>
    <w:multiLevelType w:val="multilevel"/>
    <w:tmpl w:val="51629E06"/>
    <w:styleLink w:val="WW8Num2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BDC75B7"/>
    <w:multiLevelType w:val="multilevel"/>
    <w:tmpl w:val="66DA3448"/>
    <w:styleLink w:val="WW8Num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18"/>
  </w:num>
  <w:num w:numId="5">
    <w:abstractNumId w:val="1"/>
  </w:num>
  <w:num w:numId="6">
    <w:abstractNumId w:val="4"/>
  </w:num>
  <w:num w:numId="7">
    <w:abstractNumId w:val="0"/>
  </w:num>
  <w:num w:numId="8">
    <w:abstractNumId w:val="12"/>
  </w:num>
  <w:num w:numId="9">
    <w:abstractNumId w:val="6"/>
  </w:num>
  <w:num w:numId="10">
    <w:abstractNumId w:val="10"/>
  </w:num>
  <w:num w:numId="11">
    <w:abstractNumId w:val="5"/>
  </w:num>
  <w:num w:numId="12">
    <w:abstractNumId w:val="7"/>
  </w:num>
  <w:num w:numId="13">
    <w:abstractNumId w:val="11"/>
  </w:num>
  <w:num w:numId="14">
    <w:abstractNumId w:val="2"/>
  </w:num>
  <w:num w:numId="15">
    <w:abstractNumId w:val="16"/>
  </w:num>
  <w:num w:numId="16">
    <w:abstractNumId w:val="14"/>
  </w:num>
  <w:num w:numId="17">
    <w:abstractNumId w:val="9"/>
  </w:num>
  <w:num w:numId="18">
    <w:abstractNumId w:val="8"/>
  </w:num>
  <w:num w:numId="19">
    <w:abstractNumId w:val="15"/>
  </w:num>
  <w:num w:numId="20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17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6F5"/>
    <w:rsid w:val="004156F5"/>
    <w:rsid w:val="007B4DA2"/>
    <w:rsid w:val="00893A65"/>
    <w:rsid w:val="00F8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8B97"/>
  <w15:docId w15:val="{1CE1DE44-2868-4A8C-893C-5681AB83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outlineLvl w:val="0"/>
    </w:pPr>
    <w:rPr>
      <w:b/>
      <w:bCs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1"/>
    </w:pPr>
    <w:rPr>
      <w:b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jc w:val="center"/>
      <w:outlineLvl w:val="2"/>
    </w:pPr>
    <w:rPr>
      <w:rFonts w:ascii="Courier New" w:eastAsia="Courier New" w:hAnsi="Courier New" w:cs="Courier New"/>
      <w:b/>
      <w:bCs/>
      <w:sz w:val="28"/>
      <w:szCs w:val="20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jc w:val="right"/>
      <w:outlineLvl w:val="3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Pr>
      <w:sz w:val="16"/>
      <w:szCs w:val="20"/>
    </w:r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pPr>
      <w:spacing w:line="360" w:lineRule="auto"/>
      <w:ind w:left="180"/>
    </w:pPr>
  </w:style>
  <w:style w:type="paragraph" w:customStyle="1" w:styleId="ust">
    <w:name w:val="ust"/>
    <w:pPr>
      <w:widowControl/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bidi="ar-SA"/>
    </w:rPr>
  </w:style>
  <w:style w:type="paragraph" w:styleId="Tekstpodstawowy2">
    <w:name w:val="Body Text 2"/>
    <w:basedOn w:val="Standard"/>
    <w:pPr>
      <w:tabs>
        <w:tab w:val="left" w:pos="720"/>
        <w:tab w:val="left" w:pos="1843"/>
      </w:tabs>
      <w:jc w:val="both"/>
    </w:pPr>
  </w:style>
  <w:style w:type="paragraph" w:styleId="Mapadokumentu">
    <w:name w:val="Document Map"/>
    <w:basedOn w:val="Standard"/>
    <w:pPr>
      <w:shd w:val="clear" w:color="auto" w:fill="000080"/>
      <w:overflowPunct w:val="0"/>
      <w:autoSpaceDE w:val="0"/>
    </w:pPr>
    <w:rPr>
      <w:rFonts w:ascii="Tahoma" w:eastAsia="Tahoma" w:hAnsi="Tahoma" w:cs="Tahoma"/>
      <w:szCs w:val="20"/>
    </w:rPr>
  </w:style>
  <w:style w:type="paragraph" w:styleId="Tekstpodstawowy3">
    <w:name w:val="Body Text 3"/>
    <w:basedOn w:val="Standard"/>
    <w:rPr>
      <w:b/>
      <w:bCs/>
    </w:rPr>
  </w:style>
  <w:style w:type="paragraph" w:styleId="Tekstdymka">
    <w:name w:val="Balloon Text"/>
    <w:basedOn w:val="Standard"/>
    <w:pPr>
      <w:overflowPunct w:val="0"/>
      <w:autoSpaceDE w:val="0"/>
    </w:pPr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1z0">
    <w:name w:val="WW8Num11z0"/>
    <w:rPr>
      <w:b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  <w:b w:val="0"/>
      <w:i/>
      <w:sz w:val="1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styleId="Numerstrony">
    <w:name w:val="page number"/>
    <w:basedOn w:val="Domylnaczcionkaakapitu"/>
  </w:style>
  <w:style w:type="character" w:customStyle="1" w:styleId="Nagwek3Znak">
    <w:name w:val="Nagłówek 3 Znak"/>
    <w:rPr>
      <w:rFonts w:ascii="Courier New" w:eastAsia="Courier New" w:hAnsi="Courier New" w:cs="Courier New"/>
      <w:b/>
      <w:bCs/>
      <w:sz w:val="28"/>
    </w:rPr>
  </w:style>
  <w:style w:type="character" w:customStyle="1" w:styleId="Nagwek4Znak">
    <w:name w:val="Nagłówek 4 Znak"/>
    <w:rPr>
      <w:b/>
      <w:bCs/>
      <w:sz w:val="24"/>
    </w:rPr>
  </w:style>
  <w:style w:type="character" w:customStyle="1" w:styleId="TekstpodstawowyZnak">
    <w:name w:val="Tekst podstawowy Znak"/>
    <w:rPr>
      <w:sz w:val="16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Białostockie Centrum Onkologii</dc:creator>
  <cp:keywords/>
  <cp:lastModifiedBy>Adam Piszczatowski</cp:lastModifiedBy>
  <cp:revision>3</cp:revision>
  <cp:lastPrinted>2019-08-01T11:14:00Z</cp:lastPrinted>
  <dcterms:created xsi:type="dcterms:W3CDTF">2020-07-09T10:00:00Z</dcterms:created>
  <dcterms:modified xsi:type="dcterms:W3CDTF">2020-07-10T10:28:00Z</dcterms:modified>
</cp:coreProperties>
</file>