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2DB3" w14:textId="77777777" w:rsidR="000D3734" w:rsidRPr="000D3734" w:rsidRDefault="000D3734" w:rsidP="000D3734">
      <w:pPr>
        <w:pStyle w:val="Tekstpodstawowy"/>
        <w:spacing w:after="0" w:line="276" w:lineRule="auto"/>
        <w:jc w:val="both"/>
        <w:rPr>
          <w:b/>
          <w:szCs w:val="24"/>
          <w:lang w:val="pl-PL"/>
        </w:rPr>
      </w:pPr>
    </w:p>
    <w:p w14:paraId="6B502E84" w14:textId="26BE32D5" w:rsidR="000D3734" w:rsidRPr="000D3734" w:rsidRDefault="00700091" w:rsidP="000D3734">
      <w:pPr>
        <w:pStyle w:val="Tekstpodstawowy"/>
        <w:spacing w:after="0" w:line="276" w:lineRule="auto"/>
        <w:jc w:val="center"/>
        <w:rPr>
          <w:b/>
          <w:sz w:val="26"/>
          <w:szCs w:val="26"/>
          <w:u w:val="single"/>
          <w:lang w:val="pl-PL"/>
        </w:rPr>
      </w:pPr>
      <w:r w:rsidRPr="000D3734">
        <w:rPr>
          <w:b/>
          <w:sz w:val="26"/>
          <w:szCs w:val="26"/>
          <w:u w:val="single"/>
          <w:lang w:val="pl-PL"/>
        </w:rPr>
        <w:t xml:space="preserve">Opis Przedmiotu Zamówienia </w:t>
      </w:r>
      <w:r w:rsidR="00E547EF" w:rsidRPr="000D3734">
        <w:rPr>
          <w:b/>
          <w:sz w:val="26"/>
          <w:szCs w:val="26"/>
          <w:u w:val="single"/>
          <w:lang w:val="pl-PL"/>
        </w:rPr>
        <w:t xml:space="preserve">na </w:t>
      </w:r>
      <w:r w:rsidR="00544F08" w:rsidRPr="000D3734">
        <w:rPr>
          <w:b/>
          <w:sz w:val="26"/>
          <w:szCs w:val="26"/>
          <w:u w:val="single"/>
          <w:lang w:val="pl-PL"/>
        </w:rPr>
        <w:t xml:space="preserve">obsługę </w:t>
      </w:r>
      <w:r w:rsidR="00A67934">
        <w:rPr>
          <w:b/>
          <w:sz w:val="26"/>
          <w:szCs w:val="26"/>
          <w:u w:val="single"/>
          <w:lang w:val="pl-PL"/>
        </w:rPr>
        <w:t xml:space="preserve">systemów </w:t>
      </w:r>
      <w:r w:rsidR="00544F08" w:rsidRPr="000D3734">
        <w:rPr>
          <w:b/>
          <w:sz w:val="26"/>
          <w:szCs w:val="26"/>
          <w:u w:val="single"/>
          <w:lang w:val="pl-PL"/>
        </w:rPr>
        <w:t>monitoringu</w:t>
      </w:r>
      <w:r w:rsidR="00A67934">
        <w:rPr>
          <w:b/>
          <w:sz w:val="26"/>
          <w:szCs w:val="26"/>
          <w:u w:val="single"/>
          <w:lang w:val="pl-PL"/>
        </w:rPr>
        <w:t xml:space="preserve"> i bezpieczeństwa</w:t>
      </w:r>
    </w:p>
    <w:p w14:paraId="63F289F2" w14:textId="161CD626" w:rsidR="00E547EF" w:rsidRPr="000D3734" w:rsidRDefault="00544F08" w:rsidP="000D3734">
      <w:pPr>
        <w:pStyle w:val="Tekstpodstawowy"/>
        <w:spacing w:after="0" w:line="276" w:lineRule="auto"/>
        <w:jc w:val="center"/>
        <w:rPr>
          <w:b/>
          <w:sz w:val="26"/>
          <w:szCs w:val="26"/>
          <w:u w:val="single"/>
          <w:lang w:val="pl-PL"/>
        </w:rPr>
      </w:pPr>
      <w:r w:rsidRPr="000D3734">
        <w:rPr>
          <w:b/>
          <w:sz w:val="26"/>
          <w:szCs w:val="26"/>
          <w:u w:val="single"/>
          <w:lang w:val="pl-PL"/>
        </w:rPr>
        <w:t xml:space="preserve"> w Białostockim Centrum Onkologii im. Marii Skłodowskiej-Curie w Białymstoku</w:t>
      </w:r>
    </w:p>
    <w:p w14:paraId="6AA3079E" w14:textId="23A27C43" w:rsidR="00D72BCC" w:rsidRDefault="00D72BCC" w:rsidP="000D3734">
      <w:pPr>
        <w:pStyle w:val="Tekstpodstawowy"/>
        <w:spacing w:after="0"/>
        <w:rPr>
          <w:b/>
          <w:bCs/>
          <w:sz w:val="22"/>
          <w:szCs w:val="22"/>
        </w:rPr>
      </w:pPr>
    </w:p>
    <w:p w14:paraId="2B85D655" w14:textId="77777777" w:rsidR="006D1A14" w:rsidRPr="00553F26" w:rsidRDefault="006D1A14" w:rsidP="000D3734">
      <w:pPr>
        <w:pStyle w:val="Tekstpodstawowy"/>
        <w:spacing w:after="0"/>
        <w:rPr>
          <w:b/>
          <w:bCs/>
          <w:sz w:val="22"/>
          <w:szCs w:val="22"/>
        </w:rPr>
      </w:pPr>
    </w:p>
    <w:p w14:paraId="30B17507" w14:textId="2784668A" w:rsidR="000D3734" w:rsidRPr="009F43B5" w:rsidRDefault="006D1A14" w:rsidP="006D1A14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F43B5">
        <w:rPr>
          <w:rFonts w:ascii="Times New Roman" w:eastAsia="Times New Roman" w:hAnsi="Times New Roman" w:cs="Times New Roman"/>
          <w:b/>
          <w:bCs/>
          <w:lang w:eastAsia="ar-SA"/>
        </w:rPr>
        <w:t>INFORMACJE OGÓLNE</w:t>
      </w:r>
    </w:p>
    <w:p w14:paraId="0B681829" w14:textId="11669D3B" w:rsidR="005E60B2" w:rsidRPr="00C10225" w:rsidRDefault="00756564" w:rsidP="000D37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0225">
        <w:rPr>
          <w:rFonts w:ascii="Times New Roman" w:eastAsia="Times New Roman" w:hAnsi="Times New Roman" w:cs="Times New Roman"/>
          <w:lang w:eastAsia="ar-SA"/>
        </w:rPr>
        <w:t>Przedmiot</w:t>
      </w:r>
      <w:r w:rsidR="000D3734" w:rsidRPr="00C10225">
        <w:rPr>
          <w:rFonts w:ascii="Times New Roman" w:eastAsia="Times New Roman" w:hAnsi="Times New Roman" w:cs="Times New Roman"/>
          <w:lang w:eastAsia="ar-SA"/>
        </w:rPr>
        <w:t>em</w:t>
      </w:r>
      <w:r w:rsidRPr="00C10225">
        <w:rPr>
          <w:rFonts w:ascii="Times New Roman" w:eastAsia="Times New Roman" w:hAnsi="Times New Roman" w:cs="Times New Roman"/>
          <w:lang w:eastAsia="ar-SA"/>
        </w:rPr>
        <w:t xml:space="preserve"> </w:t>
      </w:r>
      <w:r w:rsidR="00A8363B">
        <w:rPr>
          <w:rFonts w:ascii="Times New Roman" w:eastAsia="Times New Roman" w:hAnsi="Times New Roman" w:cs="Times New Roman"/>
          <w:lang w:eastAsia="ar-SA"/>
        </w:rPr>
        <w:t>przetargu</w:t>
      </w:r>
      <w:r w:rsidRPr="00C10225">
        <w:rPr>
          <w:rFonts w:ascii="Times New Roman" w:eastAsia="Times New Roman" w:hAnsi="Times New Roman" w:cs="Times New Roman"/>
          <w:lang w:eastAsia="ar-SA"/>
        </w:rPr>
        <w:t xml:space="preserve"> </w:t>
      </w:r>
      <w:r w:rsidR="000D3734" w:rsidRPr="00C10225">
        <w:rPr>
          <w:rFonts w:ascii="Times New Roman" w:eastAsia="Times New Roman" w:hAnsi="Times New Roman" w:cs="Times New Roman"/>
          <w:lang w:eastAsia="ar-SA"/>
        </w:rPr>
        <w:t xml:space="preserve">jest </w:t>
      </w:r>
      <w:r w:rsidR="00B8416F">
        <w:rPr>
          <w:rFonts w:ascii="Times New Roman" w:eastAsia="Times New Roman" w:hAnsi="Times New Roman" w:cs="Times New Roman"/>
          <w:lang w:eastAsia="ar-SA"/>
        </w:rPr>
        <w:t xml:space="preserve">usługa polegająca na </w:t>
      </w:r>
      <w:r w:rsidR="003630E4">
        <w:rPr>
          <w:rFonts w:ascii="Times New Roman" w:eastAsia="Times New Roman" w:hAnsi="Times New Roman" w:cs="Times New Roman"/>
          <w:lang w:eastAsia="ar-SA"/>
        </w:rPr>
        <w:t>pełnie</w:t>
      </w:r>
      <w:r w:rsidR="00B8416F">
        <w:rPr>
          <w:rFonts w:ascii="Times New Roman" w:eastAsia="Times New Roman" w:hAnsi="Times New Roman" w:cs="Times New Roman"/>
          <w:lang w:eastAsia="ar-SA"/>
        </w:rPr>
        <w:t xml:space="preserve">niu całodobowego </w:t>
      </w:r>
      <w:r w:rsidR="003630E4">
        <w:rPr>
          <w:rFonts w:ascii="Times New Roman" w:eastAsia="Times New Roman" w:hAnsi="Times New Roman" w:cs="Times New Roman"/>
          <w:lang w:eastAsia="ar-SA"/>
        </w:rPr>
        <w:t>nadzoru</w:t>
      </w:r>
      <w:r w:rsidR="005F3B29">
        <w:rPr>
          <w:rFonts w:ascii="Times New Roman" w:eastAsia="Times New Roman" w:hAnsi="Times New Roman" w:cs="Times New Roman"/>
          <w:lang w:eastAsia="ar-SA"/>
        </w:rPr>
        <w:t xml:space="preserve"> i obsługi</w:t>
      </w:r>
      <w:r w:rsidR="003630E4">
        <w:rPr>
          <w:rFonts w:ascii="Times New Roman" w:eastAsia="Times New Roman" w:hAnsi="Times New Roman" w:cs="Times New Roman"/>
          <w:lang w:eastAsia="ar-SA"/>
        </w:rPr>
        <w:t xml:space="preserve"> system</w:t>
      </w:r>
      <w:r w:rsidR="005F3B29">
        <w:rPr>
          <w:rFonts w:ascii="Times New Roman" w:eastAsia="Times New Roman" w:hAnsi="Times New Roman" w:cs="Times New Roman"/>
          <w:lang w:eastAsia="ar-SA"/>
        </w:rPr>
        <w:t>ów</w:t>
      </w:r>
      <w:r w:rsidR="000D3734" w:rsidRPr="00C10225">
        <w:rPr>
          <w:rFonts w:ascii="Times New Roman" w:eastAsia="Times New Roman" w:hAnsi="Times New Roman" w:cs="Times New Roman"/>
          <w:lang w:eastAsia="ar-SA"/>
        </w:rPr>
        <w:t xml:space="preserve"> monitor</w:t>
      </w:r>
      <w:r w:rsidR="00B8416F">
        <w:rPr>
          <w:rFonts w:ascii="Times New Roman" w:eastAsia="Times New Roman" w:hAnsi="Times New Roman" w:cs="Times New Roman"/>
          <w:lang w:eastAsia="ar-SA"/>
        </w:rPr>
        <w:t xml:space="preserve">ingu technicznego instalacji i urządzeń budynkowych oraz systemów bezpieczeństwa </w:t>
      </w:r>
      <w:r w:rsidR="003630E4">
        <w:rPr>
          <w:rFonts w:ascii="Times New Roman" w:eastAsia="Times New Roman" w:hAnsi="Times New Roman" w:cs="Times New Roman"/>
          <w:lang w:eastAsia="ar-SA"/>
        </w:rPr>
        <w:t xml:space="preserve"> </w:t>
      </w:r>
      <w:r w:rsidR="004A3DF4">
        <w:rPr>
          <w:rFonts w:ascii="Times New Roman" w:eastAsia="Times New Roman" w:hAnsi="Times New Roman" w:cs="Times New Roman"/>
          <w:lang w:eastAsia="ar-SA"/>
        </w:rPr>
        <w:t xml:space="preserve">w </w:t>
      </w:r>
      <w:r w:rsidR="000D3734" w:rsidRPr="00C10225">
        <w:rPr>
          <w:rFonts w:ascii="Times New Roman" w:eastAsia="Times New Roman" w:hAnsi="Times New Roman" w:cs="Times New Roman"/>
          <w:lang w:eastAsia="ar-SA"/>
        </w:rPr>
        <w:t>Białostocki</w:t>
      </w:r>
      <w:r w:rsidR="004A3DF4">
        <w:rPr>
          <w:rFonts w:ascii="Times New Roman" w:eastAsia="Times New Roman" w:hAnsi="Times New Roman" w:cs="Times New Roman"/>
          <w:lang w:eastAsia="ar-SA"/>
        </w:rPr>
        <w:t xml:space="preserve">m </w:t>
      </w:r>
      <w:r w:rsidR="000D3734" w:rsidRPr="00C10225">
        <w:rPr>
          <w:rFonts w:ascii="Times New Roman" w:eastAsia="Times New Roman" w:hAnsi="Times New Roman" w:cs="Times New Roman"/>
          <w:lang w:eastAsia="ar-SA"/>
        </w:rPr>
        <w:t xml:space="preserve">Centrum Onkologii im. Marii Skłodowskiej-Curie z siedzibą przy ul. Ogrodowej 12, 15-027 Białystok </w:t>
      </w:r>
      <w:r w:rsidR="00C10225" w:rsidRPr="00C10225">
        <w:rPr>
          <w:rFonts w:ascii="Times New Roman" w:eastAsia="Times New Roman" w:hAnsi="Times New Roman" w:cs="Times New Roman"/>
          <w:lang w:eastAsia="ar-SA"/>
        </w:rPr>
        <w:t>w</w:t>
      </w:r>
      <w:r w:rsidR="00B8416F">
        <w:rPr>
          <w:rFonts w:ascii="Times New Roman" w:eastAsia="Times New Roman" w:hAnsi="Times New Roman" w:cs="Times New Roman"/>
          <w:lang w:eastAsia="ar-SA"/>
        </w:rPr>
        <w:t> szczególności</w:t>
      </w:r>
      <w:r w:rsidR="00C10225" w:rsidRPr="00C10225">
        <w:rPr>
          <w:rFonts w:ascii="Times New Roman" w:eastAsia="Times New Roman" w:hAnsi="Times New Roman" w:cs="Times New Roman"/>
          <w:lang w:eastAsia="ar-SA"/>
        </w:rPr>
        <w:t>:</w:t>
      </w:r>
    </w:p>
    <w:p w14:paraId="6A7A1AA9" w14:textId="460BF825" w:rsidR="001126CD" w:rsidRPr="00C10225" w:rsidRDefault="001126CD" w:rsidP="001126CD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10225">
        <w:rPr>
          <w:rFonts w:ascii="Times New Roman" w:hAnsi="Times New Roman" w:cs="Times New Roman"/>
        </w:rPr>
        <w:t xml:space="preserve">całodobowy odbiór sygnałów alarmowych oraz sygnałów o awariach i usterkach w systemach </w:t>
      </w:r>
      <w:r w:rsidR="00B8416F">
        <w:rPr>
          <w:rFonts w:ascii="Times New Roman" w:hAnsi="Times New Roman" w:cs="Times New Roman"/>
        </w:rPr>
        <w:t xml:space="preserve">SMS </w:t>
      </w:r>
      <w:r w:rsidRPr="00C10225">
        <w:rPr>
          <w:rFonts w:ascii="Times New Roman" w:hAnsi="Times New Roman" w:cs="Times New Roman"/>
        </w:rPr>
        <w:t>i</w:t>
      </w:r>
      <w:r w:rsidR="000D3734" w:rsidRPr="00C10225">
        <w:rPr>
          <w:rFonts w:ascii="Times New Roman" w:hAnsi="Times New Roman" w:cs="Times New Roman"/>
        </w:rPr>
        <w:t> </w:t>
      </w:r>
      <w:r w:rsidRPr="00C10225">
        <w:rPr>
          <w:rFonts w:ascii="Times New Roman" w:hAnsi="Times New Roman" w:cs="Times New Roman"/>
        </w:rPr>
        <w:t>odpowiedni</w:t>
      </w:r>
      <w:r w:rsidR="006D1A14">
        <w:rPr>
          <w:rFonts w:ascii="Times New Roman" w:hAnsi="Times New Roman" w:cs="Times New Roman"/>
        </w:rPr>
        <w:t>a</w:t>
      </w:r>
      <w:r w:rsidRPr="00C10225">
        <w:rPr>
          <w:rFonts w:ascii="Times New Roman" w:hAnsi="Times New Roman" w:cs="Times New Roman"/>
        </w:rPr>
        <w:t xml:space="preserve"> reakcj</w:t>
      </w:r>
      <w:r w:rsidR="006D1A14">
        <w:rPr>
          <w:rFonts w:ascii="Times New Roman" w:hAnsi="Times New Roman" w:cs="Times New Roman"/>
        </w:rPr>
        <w:t>a</w:t>
      </w:r>
      <w:r w:rsidRPr="00C10225">
        <w:rPr>
          <w:rFonts w:ascii="Times New Roman" w:hAnsi="Times New Roman" w:cs="Times New Roman"/>
        </w:rPr>
        <w:t xml:space="preserve"> na te zdarzenia zgodnie z ustalonymi procedurami;</w:t>
      </w:r>
    </w:p>
    <w:p w14:paraId="695DC140" w14:textId="0D2F8A2B" w:rsidR="001126CD" w:rsidRPr="00C10225" w:rsidRDefault="001126CD" w:rsidP="001126CD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 w:rsidRPr="00C10225">
        <w:rPr>
          <w:rFonts w:ascii="Times New Roman" w:hAnsi="Times New Roman" w:cs="Times New Roman"/>
        </w:rPr>
        <w:t>całodobowy monitoring</w:t>
      </w:r>
      <w:r w:rsidR="00B8416F">
        <w:rPr>
          <w:rFonts w:ascii="Times New Roman" w:hAnsi="Times New Roman" w:cs="Times New Roman"/>
        </w:rPr>
        <w:t xml:space="preserve"> i obsługa systemów</w:t>
      </w:r>
      <w:r w:rsidRPr="00C10225">
        <w:rPr>
          <w:rFonts w:ascii="Times New Roman" w:hAnsi="Times New Roman" w:cs="Times New Roman"/>
        </w:rPr>
        <w:t xml:space="preserve"> sygnalizacji </w:t>
      </w:r>
      <w:r w:rsidR="00B8416F">
        <w:rPr>
          <w:rFonts w:ascii="Times New Roman" w:hAnsi="Times New Roman" w:cs="Times New Roman"/>
        </w:rPr>
        <w:t>pożarowej (</w:t>
      </w:r>
      <w:r w:rsidRPr="00C10225">
        <w:rPr>
          <w:rFonts w:ascii="Times New Roman" w:hAnsi="Times New Roman" w:cs="Times New Roman"/>
        </w:rPr>
        <w:t>SSP</w:t>
      </w:r>
      <w:r w:rsidR="00B8416F">
        <w:rPr>
          <w:rFonts w:ascii="Times New Roman" w:hAnsi="Times New Roman" w:cs="Times New Roman"/>
        </w:rPr>
        <w:t>)</w:t>
      </w:r>
      <w:r w:rsidRPr="00C10225">
        <w:rPr>
          <w:rFonts w:ascii="Times New Roman" w:hAnsi="Times New Roman" w:cs="Times New Roman"/>
        </w:rPr>
        <w:t>,</w:t>
      </w:r>
    </w:p>
    <w:p w14:paraId="4CCB97C1" w14:textId="4C91CCDE" w:rsidR="001126CD" w:rsidRPr="00C10225" w:rsidRDefault="001126CD" w:rsidP="001126CD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 w:rsidRPr="00C10225">
        <w:rPr>
          <w:rFonts w:ascii="Times New Roman" w:hAnsi="Times New Roman" w:cs="Times New Roman"/>
        </w:rPr>
        <w:t xml:space="preserve">całodobowy monitoring </w:t>
      </w:r>
      <w:r w:rsidR="00B8416F">
        <w:rPr>
          <w:rFonts w:ascii="Times New Roman" w:hAnsi="Times New Roman" w:cs="Times New Roman"/>
        </w:rPr>
        <w:t xml:space="preserve">i obsługa </w:t>
      </w:r>
      <w:r w:rsidRPr="00C10225">
        <w:rPr>
          <w:rFonts w:ascii="Times New Roman" w:hAnsi="Times New Roman" w:cs="Times New Roman"/>
        </w:rPr>
        <w:t xml:space="preserve">systemów sygnalizacji włamania i napadu </w:t>
      </w:r>
      <w:r w:rsidR="00B8416F">
        <w:rPr>
          <w:rFonts w:ascii="Times New Roman" w:hAnsi="Times New Roman" w:cs="Times New Roman"/>
        </w:rPr>
        <w:t>(</w:t>
      </w:r>
      <w:proofErr w:type="spellStart"/>
      <w:r w:rsidRPr="00C10225">
        <w:rPr>
          <w:rFonts w:ascii="Times New Roman" w:hAnsi="Times New Roman" w:cs="Times New Roman"/>
        </w:rPr>
        <w:t>SSWiN</w:t>
      </w:r>
      <w:proofErr w:type="spellEnd"/>
      <w:r w:rsidR="00B8416F">
        <w:rPr>
          <w:rFonts w:ascii="Times New Roman" w:hAnsi="Times New Roman" w:cs="Times New Roman"/>
        </w:rPr>
        <w:t>)</w:t>
      </w:r>
      <w:r w:rsidRPr="00C10225">
        <w:rPr>
          <w:rFonts w:ascii="Times New Roman" w:hAnsi="Times New Roman" w:cs="Times New Roman"/>
        </w:rPr>
        <w:t>,</w:t>
      </w:r>
    </w:p>
    <w:p w14:paraId="3989A958" w14:textId="66C87C61" w:rsidR="001126CD" w:rsidRDefault="001126CD" w:rsidP="001126CD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 w:rsidRPr="00C10225">
        <w:rPr>
          <w:rFonts w:ascii="Times New Roman" w:hAnsi="Times New Roman" w:cs="Times New Roman"/>
        </w:rPr>
        <w:t xml:space="preserve">całodobowy monitoring </w:t>
      </w:r>
      <w:r w:rsidR="00B8416F">
        <w:rPr>
          <w:rFonts w:ascii="Times New Roman" w:hAnsi="Times New Roman" w:cs="Times New Roman"/>
        </w:rPr>
        <w:t xml:space="preserve"> i obsługa </w:t>
      </w:r>
      <w:r w:rsidRPr="00C10225">
        <w:rPr>
          <w:rFonts w:ascii="Times New Roman" w:hAnsi="Times New Roman" w:cs="Times New Roman"/>
        </w:rPr>
        <w:t xml:space="preserve">systemów kontroli dostępu </w:t>
      </w:r>
      <w:r w:rsidR="00B8416F">
        <w:rPr>
          <w:rFonts w:ascii="Times New Roman" w:hAnsi="Times New Roman" w:cs="Times New Roman"/>
        </w:rPr>
        <w:t>(</w:t>
      </w:r>
      <w:r w:rsidRPr="00C10225">
        <w:rPr>
          <w:rFonts w:ascii="Times New Roman" w:hAnsi="Times New Roman" w:cs="Times New Roman"/>
        </w:rPr>
        <w:t>KD</w:t>
      </w:r>
      <w:r w:rsidR="00B8416F">
        <w:rPr>
          <w:rFonts w:ascii="Times New Roman" w:hAnsi="Times New Roman" w:cs="Times New Roman"/>
        </w:rPr>
        <w:t>)</w:t>
      </w:r>
      <w:r w:rsidRPr="00C10225">
        <w:rPr>
          <w:rFonts w:ascii="Times New Roman" w:hAnsi="Times New Roman" w:cs="Times New Roman"/>
        </w:rPr>
        <w:t>,</w:t>
      </w:r>
    </w:p>
    <w:p w14:paraId="34588B4A" w14:textId="2992B342" w:rsidR="00B8416F" w:rsidRPr="00C10225" w:rsidRDefault="00B8416F" w:rsidP="001126CD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całodobowy monitoring i obsługa systemów telewizji dozorowej (CCTV),</w:t>
      </w:r>
    </w:p>
    <w:p w14:paraId="572D1672" w14:textId="52154055" w:rsidR="004E575D" w:rsidRDefault="00B8416F" w:rsidP="000D3734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całodobowy monitoring i obsługa systemów BMS – </w:t>
      </w:r>
      <w:proofErr w:type="spellStart"/>
      <w:r>
        <w:rPr>
          <w:rFonts w:ascii="Times New Roman" w:hAnsi="Times New Roman" w:cs="Times New Roman"/>
        </w:rPr>
        <w:t>Desigo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Insight</w:t>
      </w:r>
      <w:proofErr w:type="spellEnd"/>
      <w:r>
        <w:rPr>
          <w:rFonts w:ascii="Times New Roman" w:hAnsi="Times New Roman" w:cs="Times New Roman"/>
        </w:rPr>
        <w:t xml:space="preserve"> oraz Schneider,</w:t>
      </w:r>
    </w:p>
    <w:p w14:paraId="1451CEB4" w14:textId="299225FF" w:rsidR="00B8416F" w:rsidRPr="00C10225" w:rsidRDefault="00B8416F" w:rsidP="000D3734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całodobowy monitoring i obsługa programów DLOADX, PR MASTER, IFTER EQU.</w:t>
      </w:r>
    </w:p>
    <w:p w14:paraId="77C2EC47" w14:textId="77777777" w:rsidR="00EF5263" w:rsidRDefault="00EF5263" w:rsidP="00EF5263">
      <w:pPr>
        <w:autoSpaceDE w:val="0"/>
        <w:autoSpaceDN w:val="0"/>
        <w:adjustRightInd w:val="0"/>
        <w:spacing w:after="0" w:line="1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82D182" w14:textId="20E30A23" w:rsidR="00C10225" w:rsidRPr="006D1A14" w:rsidRDefault="00C10225" w:rsidP="00C10225">
      <w:pPr>
        <w:jc w:val="both"/>
        <w:rPr>
          <w:rFonts w:ascii="Times New Roman" w:hAnsi="Times New Roman" w:cs="Times New Roman"/>
          <w:b/>
          <w:bCs/>
        </w:rPr>
      </w:pPr>
      <w:r w:rsidRPr="006D1A14">
        <w:rPr>
          <w:rFonts w:ascii="Times New Roman" w:hAnsi="Times New Roman" w:cs="Times New Roman"/>
        </w:rPr>
        <w:t xml:space="preserve">Obsługa monitoringu </w:t>
      </w:r>
      <w:r w:rsidR="00B8416F">
        <w:rPr>
          <w:rFonts w:ascii="Times New Roman" w:hAnsi="Times New Roman" w:cs="Times New Roman"/>
        </w:rPr>
        <w:t xml:space="preserve">w/w </w:t>
      </w:r>
      <w:r w:rsidRPr="006D1A14">
        <w:rPr>
          <w:rFonts w:ascii="Times New Roman" w:hAnsi="Times New Roman" w:cs="Times New Roman"/>
        </w:rPr>
        <w:t>systemów wykonywana będzie całodobowo zarówno w dni robocze jak i w dni wolne od pracy (soboty, niedziele i święta) w formie:</w:t>
      </w:r>
    </w:p>
    <w:p w14:paraId="49AC2119" w14:textId="3EAD910D" w:rsidR="00C10225" w:rsidRPr="006D1A14" w:rsidRDefault="00C10225" w:rsidP="00C1022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6D1A14">
        <w:rPr>
          <w:rFonts w:ascii="Times New Roman" w:hAnsi="Times New Roman" w:cs="Times New Roman"/>
        </w:rPr>
        <w:t>bezpośredniej stałej obsługi wykonawczej całodobowo przez jednego pracownika –</w:t>
      </w:r>
      <w:r w:rsidR="006D1A14">
        <w:rPr>
          <w:rFonts w:ascii="Times New Roman" w:hAnsi="Times New Roman" w:cs="Times New Roman"/>
        </w:rPr>
        <w:t xml:space="preserve"> </w:t>
      </w:r>
      <w:r w:rsidRPr="006D1A14">
        <w:rPr>
          <w:rFonts w:ascii="Times New Roman" w:hAnsi="Times New Roman" w:cs="Times New Roman"/>
        </w:rPr>
        <w:t>w dniach powszednich oraz wolnych od pracy,</w:t>
      </w:r>
    </w:p>
    <w:p w14:paraId="6B7E90C0" w14:textId="7EFB4ED0" w:rsidR="00C10225" w:rsidRDefault="00C10225" w:rsidP="00C1022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D1A14">
        <w:rPr>
          <w:rFonts w:ascii="Times New Roman" w:hAnsi="Times New Roman" w:cs="Times New Roman"/>
        </w:rPr>
        <w:t xml:space="preserve">obsługa monitoringu systemów wymienionych w </w:t>
      </w:r>
      <w:r w:rsidR="006D1A14">
        <w:rPr>
          <w:rFonts w:ascii="Times New Roman" w:hAnsi="Times New Roman" w:cs="Times New Roman"/>
        </w:rPr>
        <w:t>pkt.</w:t>
      </w:r>
      <w:r w:rsidRPr="006D1A14">
        <w:rPr>
          <w:rFonts w:ascii="Times New Roman" w:hAnsi="Times New Roman" w:cs="Times New Roman"/>
        </w:rPr>
        <w:t xml:space="preserve"> </w:t>
      </w:r>
      <w:r w:rsidR="004F761F">
        <w:rPr>
          <w:rFonts w:ascii="Times New Roman" w:hAnsi="Times New Roman" w:cs="Times New Roman"/>
        </w:rPr>
        <w:t xml:space="preserve">I </w:t>
      </w:r>
      <w:r w:rsidRPr="006D1A14">
        <w:rPr>
          <w:rFonts w:ascii="Times New Roman" w:hAnsi="Times New Roman" w:cs="Times New Roman"/>
        </w:rPr>
        <w:t xml:space="preserve"> wykonywana będzie zgodnie z opracowanymi procedurami z pełną starannością</w:t>
      </w:r>
      <w:r w:rsidR="002B57D3">
        <w:rPr>
          <w:rFonts w:ascii="Times New Roman" w:hAnsi="Times New Roman" w:cs="Times New Roman"/>
        </w:rPr>
        <w:t>,</w:t>
      </w:r>
    </w:p>
    <w:p w14:paraId="1FC7C4DD" w14:textId="7B219889" w:rsidR="006D1A14" w:rsidRPr="009F43B5" w:rsidRDefault="006D1A14" w:rsidP="006D1A14">
      <w:pPr>
        <w:jc w:val="both"/>
        <w:rPr>
          <w:rFonts w:ascii="Times New Roman" w:hAnsi="Times New Roman" w:cs="Times New Roman"/>
          <w:b/>
          <w:bCs/>
        </w:rPr>
      </w:pPr>
    </w:p>
    <w:p w14:paraId="1C8E5602" w14:textId="41089AA2" w:rsidR="006D1A14" w:rsidRDefault="006D1A14" w:rsidP="009F43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F43B5">
        <w:rPr>
          <w:rFonts w:ascii="Times New Roman" w:eastAsia="Times New Roman" w:hAnsi="Times New Roman" w:cs="Times New Roman"/>
          <w:b/>
          <w:bCs/>
          <w:lang w:eastAsia="ar-SA"/>
        </w:rPr>
        <w:t>OBOWIĄZKI WYKONAWCY</w:t>
      </w:r>
    </w:p>
    <w:p w14:paraId="0221225B" w14:textId="6A753760" w:rsidR="00B8416F" w:rsidRPr="00B8416F" w:rsidRDefault="00B8416F" w:rsidP="00B8416F">
      <w:pPr>
        <w:pStyle w:val="Akapitzlist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B8416F">
        <w:rPr>
          <w:rFonts w:ascii="Times New Roman" w:eastAsia="Times New Roman" w:hAnsi="Times New Roman" w:cs="Times New Roman"/>
          <w:lang w:eastAsia="ar-SA"/>
        </w:rPr>
        <w:t>Wykonawca zobowiązuje się do:</w:t>
      </w:r>
    </w:p>
    <w:p w14:paraId="5A82BB51" w14:textId="73E3F48D" w:rsidR="006D1A14" w:rsidRPr="009F43B5" w:rsidRDefault="00B8416F" w:rsidP="006D1A1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bookmarkStart w:id="0" w:name="_Hlk48642987"/>
      <w:r>
        <w:rPr>
          <w:rFonts w:ascii="Times New Roman" w:hAnsi="Times New Roman" w:cs="Times New Roman"/>
        </w:rPr>
        <w:t>O</w:t>
      </w:r>
      <w:r w:rsidR="006D1A14" w:rsidRPr="009F43B5">
        <w:rPr>
          <w:rFonts w:ascii="Times New Roman" w:hAnsi="Times New Roman" w:cs="Times New Roman"/>
        </w:rPr>
        <w:t xml:space="preserve">bsługi alarmów pożarowych zgodnie z </w:t>
      </w:r>
      <w:r>
        <w:rPr>
          <w:rFonts w:ascii="Times New Roman" w:hAnsi="Times New Roman" w:cs="Times New Roman"/>
        </w:rPr>
        <w:t xml:space="preserve">obecnie obowiązującymi przepisami w tym zakresie oraz zgodnie z procedurami obowiązującymi w Białostockim Centrum Onkologii im. Marii Skłodowskiej-Curie w Białymstoku </w:t>
      </w:r>
      <w:r w:rsidR="006D1A14" w:rsidRPr="009F43B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w tym do </w:t>
      </w:r>
      <w:r w:rsidR="006D1A14" w:rsidRPr="009F43B5">
        <w:rPr>
          <w:rFonts w:ascii="Times New Roman" w:hAnsi="Times New Roman" w:cs="Times New Roman"/>
        </w:rPr>
        <w:t>współprac</w:t>
      </w:r>
      <w:r>
        <w:rPr>
          <w:rFonts w:ascii="Times New Roman" w:hAnsi="Times New Roman" w:cs="Times New Roman"/>
        </w:rPr>
        <w:t>y</w:t>
      </w:r>
      <w:r w:rsidR="006D1A14" w:rsidRPr="009F43B5">
        <w:rPr>
          <w:rFonts w:ascii="Times New Roman" w:hAnsi="Times New Roman" w:cs="Times New Roman"/>
        </w:rPr>
        <w:t xml:space="preserve"> z</w:t>
      </w:r>
      <w:r w:rsidR="009A0BEC">
        <w:rPr>
          <w:rFonts w:ascii="Times New Roman" w:hAnsi="Times New Roman" w:cs="Times New Roman"/>
        </w:rPr>
        <w:t> </w:t>
      </w:r>
      <w:r w:rsidR="006D1A14" w:rsidRPr="009F43B5">
        <w:rPr>
          <w:rFonts w:ascii="Times New Roman" w:hAnsi="Times New Roman" w:cs="Times New Roman"/>
        </w:rPr>
        <w:t>Państwową Strażą Pożarną oraz kontrol</w:t>
      </w:r>
      <w:r>
        <w:rPr>
          <w:rFonts w:ascii="Times New Roman" w:hAnsi="Times New Roman" w:cs="Times New Roman"/>
        </w:rPr>
        <w:t>i</w:t>
      </w:r>
      <w:r w:rsidR="006D1A14" w:rsidRPr="009F43B5">
        <w:rPr>
          <w:rFonts w:ascii="Times New Roman" w:hAnsi="Times New Roman" w:cs="Times New Roman"/>
        </w:rPr>
        <w:t xml:space="preserve"> ujawnionych alarmów</w:t>
      </w:r>
      <w:r w:rsidR="00041600">
        <w:rPr>
          <w:rFonts w:ascii="Times New Roman" w:hAnsi="Times New Roman" w:cs="Times New Roman"/>
        </w:rPr>
        <w:t>.</w:t>
      </w:r>
    </w:p>
    <w:p w14:paraId="6458F04F" w14:textId="23A8A74C" w:rsidR="006D1A14" w:rsidRPr="009F43B5" w:rsidRDefault="00B8416F" w:rsidP="006D1A1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F43B5" w:rsidRPr="009F43B5">
        <w:rPr>
          <w:rFonts w:ascii="Times New Roman" w:hAnsi="Times New Roman" w:cs="Times New Roman"/>
        </w:rPr>
        <w:t>suwa</w:t>
      </w:r>
      <w:r>
        <w:rPr>
          <w:rFonts w:ascii="Times New Roman" w:hAnsi="Times New Roman" w:cs="Times New Roman"/>
        </w:rPr>
        <w:t>nia</w:t>
      </w:r>
      <w:r w:rsidR="006D1A14" w:rsidRPr="009F43B5">
        <w:rPr>
          <w:rFonts w:ascii="Times New Roman" w:hAnsi="Times New Roman" w:cs="Times New Roman"/>
        </w:rPr>
        <w:t xml:space="preserve"> zagroże</w:t>
      </w:r>
      <w:r w:rsidR="009F43B5" w:rsidRPr="009F43B5">
        <w:rPr>
          <w:rFonts w:ascii="Times New Roman" w:hAnsi="Times New Roman" w:cs="Times New Roman"/>
        </w:rPr>
        <w:t>ń</w:t>
      </w:r>
      <w:r w:rsidR="006D1A14" w:rsidRPr="009F43B5">
        <w:rPr>
          <w:rFonts w:ascii="Times New Roman" w:hAnsi="Times New Roman" w:cs="Times New Roman"/>
        </w:rPr>
        <w:t xml:space="preserve"> pożarow</w:t>
      </w:r>
      <w:r w:rsidR="009F43B5" w:rsidRPr="009F43B5">
        <w:rPr>
          <w:rFonts w:ascii="Times New Roman" w:hAnsi="Times New Roman" w:cs="Times New Roman"/>
        </w:rPr>
        <w:t>ych</w:t>
      </w:r>
      <w:r w:rsidR="006D1A14" w:rsidRPr="009F43B5">
        <w:rPr>
          <w:rFonts w:ascii="Times New Roman" w:hAnsi="Times New Roman" w:cs="Times New Roman"/>
        </w:rPr>
        <w:t xml:space="preserve"> zgodnie z obowiązującymi przepisami ochrony przeciwpożarowej</w:t>
      </w:r>
      <w:r w:rsidR="00041600">
        <w:rPr>
          <w:rFonts w:ascii="Times New Roman" w:hAnsi="Times New Roman" w:cs="Times New Roman"/>
        </w:rPr>
        <w:t>.</w:t>
      </w:r>
    </w:p>
    <w:p w14:paraId="4307F764" w14:textId="00738768" w:rsidR="006D1A14" w:rsidRPr="009F43B5" w:rsidRDefault="00B8416F" w:rsidP="006D1A1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D1A14" w:rsidRPr="009F43B5">
        <w:rPr>
          <w:rFonts w:ascii="Times New Roman" w:hAnsi="Times New Roman" w:cs="Times New Roman"/>
        </w:rPr>
        <w:t>odowani</w:t>
      </w:r>
      <w:r w:rsidR="009F43B5" w:rsidRPr="009F43B5">
        <w:rPr>
          <w:rFonts w:ascii="Times New Roman" w:hAnsi="Times New Roman" w:cs="Times New Roman"/>
        </w:rPr>
        <w:t>a</w:t>
      </w:r>
      <w:r w:rsidR="006D1A14" w:rsidRPr="009F43B5">
        <w:rPr>
          <w:rFonts w:ascii="Times New Roman" w:hAnsi="Times New Roman" w:cs="Times New Roman"/>
        </w:rPr>
        <w:t xml:space="preserve"> alarmów oraz dostępu do obiektów należących do</w:t>
      </w:r>
      <w:r w:rsidR="009A0BEC">
        <w:rPr>
          <w:rFonts w:ascii="Times New Roman" w:hAnsi="Times New Roman" w:cs="Times New Roman"/>
        </w:rPr>
        <w:t> </w:t>
      </w:r>
      <w:r w:rsidR="006D1A14" w:rsidRPr="009F43B5">
        <w:rPr>
          <w:rFonts w:ascii="Times New Roman" w:hAnsi="Times New Roman" w:cs="Times New Roman"/>
        </w:rPr>
        <w:t>Zleceniodawcy zgodnie z określonymi wymogami</w:t>
      </w:r>
      <w:r>
        <w:rPr>
          <w:rFonts w:ascii="Times New Roman" w:hAnsi="Times New Roman" w:cs="Times New Roman"/>
        </w:rPr>
        <w:t xml:space="preserve"> (zdalne uzbrajanie i rozbrajanie alarmów oraz przyznawani</w:t>
      </w:r>
      <w:r w:rsidR="00E61DD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/blokowanie zdalnego dostępu do pomieszczeń znajdujących się na terenie Centrum Onkologii.</w:t>
      </w:r>
    </w:p>
    <w:p w14:paraId="23AA985D" w14:textId="531C4FFD" w:rsidR="006D1A14" w:rsidRPr="009F43B5" w:rsidRDefault="00B8416F" w:rsidP="006D1A1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D1A14" w:rsidRPr="009F43B5">
        <w:rPr>
          <w:rFonts w:ascii="Times New Roman" w:hAnsi="Times New Roman" w:cs="Times New Roman"/>
        </w:rPr>
        <w:t>bsług</w:t>
      </w:r>
      <w:r w:rsidR="009F43B5" w:rsidRPr="009F43B5">
        <w:rPr>
          <w:rFonts w:ascii="Times New Roman" w:hAnsi="Times New Roman" w:cs="Times New Roman"/>
        </w:rPr>
        <w:t>i</w:t>
      </w:r>
      <w:r w:rsidR="006D1A14" w:rsidRPr="009F43B5">
        <w:rPr>
          <w:rFonts w:ascii="Times New Roman" w:hAnsi="Times New Roman" w:cs="Times New Roman"/>
        </w:rPr>
        <w:t xml:space="preserve"> alarmów technicznych systemów bytowych</w:t>
      </w:r>
      <w:r>
        <w:rPr>
          <w:rFonts w:ascii="Times New Roman" w:hAnsi="Times New Roman" w:cs="Times New Roman"/>
        </w:rPr>
        <w:t xml:space="preserve"> (odczyt alarmów z urządzeń i instalacji HWAC oraz powiadomienie o nich odpowiedni personel Szpitala, odczyt alarmów z urządzeń i instalacji elektrycznych i powiadamianie o stanach alarmowych odpowiedni personel Szpitala).</w:t>
      </w:r>
    </w:p>
    <w:p w14:paraId="62A3E3E0" w14:textId="50EE0AD8" w:rsidR="006D1A14" w:rsidRPr="009F43B5" w:rsidRDefault="00B8416F" w:rsidP="006D1A1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D1A14" w:rsidRPr="009F43B5">
        <w:rPr>
          <w:rFonts w:ascii="Times New Roman" w:hAnsi="Times New Roman" w:cs="Times New Roman"/>
        </w:rPr>
        <w:t>ontrol</w:t>
      </w:r>
      <w:r w:rsidR="009F43B5" w:rsidRPr="009F43B5">
        <w:rPr>
          <w:rFonts w:ascii="Times New Roman" w:hAnsi="Times New Roman" w:cs="Times New Roman"/>
        </w:rPr>
        <w:t>i</w:t>
      </w:r>
      <w:r w:rsidR="006D1A14" w:rsidRPr="009F43B5">
        <w:rPr>
          <w:rFonts w:ascii="Times New Roman" w:hAnsi="Times New Roman" w:cs="Times New Roman"/>
        </w:rPr>
        <w:t xml:space="preserve"> dostępu do obiektów objętych systemem KD</w:t>
      </w:r>
      <w:r>
        <w:rPr>
          <w:rFonts w:ascii="Times New Roman" w:hAnsi="Times New Roman" w:cs="Times New Roman"/>
        </w:rPr>
        <w:t xml:space="preserve"> (nadzór i zdalna obsługa za pomocą programów IFTER EQU, DLOADX oraz PR Master budynkowych instalacji kontroli dostępu i systemów sygnalizacji włamania i napadu.</w:t>
      </w:r>
    </w:p>
    <w:p w14:paraId="4469FC24" w14:textId="07FC4F5B" w:rsidR="006D1A14" w:rsidRPr="009F43B5" w:rsidRDefault="00CE6E24" w:rsidP="006D1A1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D1A14" w:rsidRPr="009F43B5">
        <w:rPr>
          <w:rFonts w:ascii="Times New Roman" w:hAnsi="Times New Roman" w:cs="Times New Roman"/>
        </w:rPr>
        <w:t>ydawani</w:t>
      </w:r>
      <w:r w:rsidR="003C7CB4">
        <w:rPr>
          <w:rFonts w:ascii="Times New Roman" w:hAnsi="Times New Roman" w:cs="Times New Roman"/>
        </w:rPr>
        <w:t>a</w:t>
      </w:r>
      <w:r w:rsidR="006D1A14" w:rsidRPr="009F43B5">
        <w:rPr>
          <w:rFonts w:ascii="Times New Roman" w:hAnsi="Times New Roman" w:cs="Times New Roman"/>
        </w:rPr>
        <w:t xml:space="preserve"> i przyjmowani</w:t>
      </w:r>
      <w:r w:rsidR="003C7CB4">
        <w:rPr>
          <w:rFonts w:ascii="Times New Roman" w:hAnsi="Times New Roman" w:cs="Times New Roman"/>
        </w:rPr>
        <w:t>a</w:t>
      </w:r>
      <w:r w:rsidR="006D1A14" w:rsidRPr="009F43B5">
        <w:rPr>
          <w:rFonts w:ascii="Times New Roman" w:hAnsi="Times New Roman" w:cs="Times New Roman"/>
        </w:rPr>
        <w:t xml:space="preserve"> kluczy będących na wyposażeniu pomieszczenia monitoringu</w:t>
      </w:r>
      <w:r w:rsidR="00041600">
        <w:rPr>
          <w:rFonts w:ascii="Times New Roman" w:hAnsi="Times New Roman" w:cs="Times New Roman"/>
        </w:rPr>
        <w:t>.</w:t>
      </w:r>
    </w:p>
    <w:p w14:paraId="1E2DE33B" w14:textId="74036899" w:rsidR="006D1A14" w:rsidRPr="009F43B5" w:rsidRDefault="00CE6E24" w:rsidP="00117CA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D1A14" w:rsidRPr="009F43B5">
        <w:rPr>
          <w:rFonts w:ascii="Times New Roman" w:hAnsi="Times New Roman" w:cs="Times New Roman"/>
        </w:rPr>
        <w:t>iezwłoczne</w:t>
      </w:r>
      <w:r w:rsidR="009F43B5" w:rsidRPr="009F43B5">
        <w:rPr>
          <w:rFonts w:ascii="Times New Roman" w:hAnsi="Times New Roman" w:cs="Times New Roman"/>
        </w:rPr>
        <w:t>go</w:t>
      </w:r>
      <w:r w:rsidR="006D1A14" w:rsidRPr="009F43B5">
        <w:rPr>
          <w:rFonts w:ascii="Times New Roman" w:hAnsi="Times New Roman" w:cs="Times New Roman"/>
        </w:rPr>
        <w:t xml:space="preserve"> podejmowani</w:t>
      </w:r>
      <w:r w:rsidR="009F43B5" w:rsidRPr="009F43B5">
        <w:rPr>
          <w:rFonts w:ascii="Times New Roman" w:hAnsi="Times New Roman" w:cs="Times New Roman"/>
        </w:rPr>
        <w:t>a</w:t>
      </w:r>
      <w:r w:rsidR="006D1A14" w:rsidRPr="009F43B5">
        <w:rPr>
          <w:rFonts w:ascii="Times New Roman" w:hAnsi="Times New Roman" w:cs="Times New Roman"/>
        </w:rPr>
        <w:t xml:space="preserve"> reakcji w razie zagrożenia powstania szkody, szczególnie w przypadkach:</w:t>
      </w:r>
    </w:p>
    <w:p w14:paraId="617304D4" w14:textId="77777777" w:rsidR="006D1A14" w:rsidRPr="009F43B5" w:rsidRDefault="006D1A14" w:rsidP="006D1A14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9F43B5">
        <w:rPr>
          <w:rFonts w:ascii="Times New Roman" w:hAnsi="Times New Roman" w:cs="Times New Roman"/>
        </w:rPr>
        <w:t>‒ awarii istniejących w monitorowanych obiektach instalacji,</w:t>
      </w:r>
    </w:p>
    <w:p w14:paraId="148D3447" w14:textId="77777777" w:rsidR="006D1A14" w:rsidRPr="009F43B5" w:rsidRDefault="006D1A14" w:rsidP="006D1A14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9F43B5">
        <w:rPr>
          <w:rFonts w:ascii="Times New Roman" w:hAnsi="Times New Roman" w:cs="Times New Roman"/>
        </w:rPr>
        <w:t>‒ pożaru,</w:t>
      </w:r>
    </w:p>
    <w:p w14:paraId="081B338E" w14:textId="77777777" w:rsidR="006D1A14" w:rsidRPr="009F43B5" w:rsidRDefault="006D1A14" w:rsidP="006D1A14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9F43B5">
        <w:rPr>
          <w:rFonts w:ascii="Times New Roman" w:hAnsi="Times New Roman" w:cs="Times New Roman"/>
        </w:rPr>
        <w:t>‒ uszkodzeń obiektów w wyniku działania czynników zewnętrznych,</w:t>
      </w:r>
    </w:p>
    <w:p w14:paraId="16958510" w14:textId="77777777" w:rsidR="006D1A14" w:rsidRPr="009F43B5" w:rsidRDefault="006D1A14" w:rsidP="006D1A14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9F43B5">
        <w:rPr>
          <w:rFonts w:ascii="Times New Roman" w:hAnsi="Times New Roman" w:cs="Times New Roman"/>
        </w:rPr>
        <w:lastRenderedPageBreak/>
        <w:t>‒ włamania,</w:t>
      </w:r>
    </w:p>
    <w:p w14:paraId="011E6C51" w14:textId="77777777" w:rsidR="006D1A14" w:rsidRPr="009F43B5" w:rsidRDefault="006D1A14" w:rsidP="006D1A14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9F43B5">
        <w:rPr>
          <w:rFonts w:ascii="Times New Roman" w:hAnsi="Times New Roman" w:cs="Times New Roman"/>
        </w:rPr>
        <w:t>‒ klęsk żywiołowych,</w:t>
      </w:r>
    </w:p>
    <w:p w14:paraId="072E0711" w14:textId="0BFB340E" w:rsidR="006D1A14" w:rsidRPr="009F43B5" w:rsidRDefault="006D1A14" w:rsidP="006D1A14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F43B5">
        <w:rPr>
          <w:rFonts w:ascii="Times New Roman" w:hAnsi="Times New Roman" w:cs="Times New Roman"/>
        </w:rPr>
        <w:t>stosowanych do sytuacji czynności, mających na celu zapobieżenie powstawania szkody lub ograniczenie jej rozmiarów,</w:t>
      </w:r>
      <w:r w:rsidR="00D711D7">
        <w:rPr>
          <w:rFonts w:ascii="Times New Roman" w:hAnsi="Times New Roman" w:cs="Times New Roman"/>
        </w:rPr>
        <w:t>.</w:t>
      </w:r>
    </w:p>
    <w:p w14:paraId="0BD1CE07" w14:textId="2D35AA29" w:rsidR="006D1A14" w:rsidRPr="009F43B5" w:rsidRDefault="00CE6E24" w:rsidP="006D1A1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D1A14" w:rsidRPr="009F43B5">
        <w:rPr>
          <w:rFonts w:ascii="Times New Roman" w:hAnsi="Times New Roman" w:cs="Times New Roman"/>
        </w:rPr>
        <w:t>owiadamiani</w:t>
      </w:r>
      <w:r w:rsidR="009F43B5" w:rsidRPr="009F43B5">
        <w:rPr>
          <w:rFonts w:ascii="Times New Roman" w:hAnsi="Times New Roman" w:cs="Times New Roman"/>
        </w:rPr>
        <w:t>a</w:t>
      </w:r>
      <w:r w:rsidR="006D1A14" w:rsidRPr="009F43B5">
        <w:rPr>
          <w:rFonts w:ascii="Times New Roman" w:hAnsi="Times New Roman" w:cs="Times New Roman"/>
        </w:rPr>
        <w:t xml:space="preserve"> w razie: napadu, włamania, pożaru, uszkodzeń obiektów w wyniku działania czynników zewnętrznych, awarii – właściwych służb i straży, odpowiedniego Kierownika, Dyrektora BCO, Inspektora ds. ppoż</w:t>
      </w:r>
      <w:r w:rsidR="009F43B5" w:rsidRPr="009F43B5">
        <w:rPr>
          <w:rFonts w:ascii="Times New Roman" w:hAnsi="Times New Roman" w:cs="Times New Roman"/>
        </w:rPr>
        <w:t>.</w:t>
      </w:r>
      <w:r w:rsidR="006D1A14" w:rsidRPr="009F43B5">
        <w:rPr>
          <w:rFonts w:ascii="Times New Roman" w:hAnsi="Times New Roman" w:cs="Times New Roman"/>
        </w:rPr>
        <w:t xml:space="preserve"> BCO oraz innych pracowników BCO wskazanych przez Zamawiającego</w:t>
      </w:r>
      <w:r w:rsidR="00041600">
        <w:rPr>
          <w:rFonts w:ascii="Times New Roman" w:hAnsi="Times New Roman" w:cs="Times New Roman"/>
        </w:rPr>
        <w:t>.</w:t>
      </w:r>
    </w:p>
    <w:p w14:paraId="0AD9A006" w14:textId="33D1A80F" w:rsidR="006D1A14" w:rsidRPr="009F43B5" w:rsidRDefault="00CE6E24" w:rsidP="006D1A1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D1A14" w:rsidRPr="009F43B5">
        <w:rPr>
          <w:rFonts w:ascii="Times New Roman" w:hAnsi="Times New Roman" w:cs="Times New Roman"/>
        </w:rPr>
        <w:t>prawowani</w:t>
      </w:r>
      <w:r w:rsidR="009F43B5" w:rsidRPr="009F43B5">
        <w:rPr>
          <w:rFonts w:ascii="Times New Roman" w:hAnsi="Times New Roman" w:cs="Times New Roman"/>
        </w:rPr>
        <w:t>a</w:t>
      </w:r>
      <w:r w:rsidR="006D1A14" w:rsidRPr="009F43B5">
        <w:rPr>
          <w:rFonts w:ascii="Times New Roman" w:hAnsi="Times New Roman" w:cs="Times New Roman"/>
        </w:rPr>
        <w:t xml:space="preserve"> po godzinach pracy BCO, ogólnego nadzoru nad pracą urządzeń wodno-kanalizacyjnych, rozdzielni elektrycznych, urządzeń pomiarowych i urządzeń centralnego ogrzewania</w:t>
      </w:r>
      <w:r w:rsidR="00041600">
        <w:rPr>
          <w:rFonts w:ascii="Times New Roman" w:hAnsi="Times New Roman" w:cs="Times New Roman"/>
        </w:rPr>
        <w:t>.</w:t>
      </w:r>
    </w:p>
    <w:p w14:paraId="05A7E4DE" w14:textId="7C5565C4" w:rsidR="009F43B5" w:rsidRDefault="00CE6E24" w:rsidP="009F43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D1A14" w:rsidRPr="009F43B5">
        <w:rPr>
          <w:rFonts w:ascii="Times New Roman" w:hAnsi="Times New Roman" w:cs="Times New Roman"/>
        </w:rPr>
        <w:t>rowadzeni</w:t>
      </w:r>
      <w:r w:rsidR="009F43B5" w:rsidRPr="009F43B5">
        <w:rPr>
          <w:rFonts w:ascii="Times New Roman" w:hAnsi="Times New Roman" w:cs="Times New Roman"/>
        </w:rPr>
        <w:t>a</w:t>
      </w:r>
      <w:r w:rsidR="006D1A14" w:rsidRPr="009F43B5">
        <w:rPr>
          <w:rFonts w:ascii="Times New Roman" w:hAnsi="Times New Roman" w:cs="Times New Roman"/>
        </w:rPr>
        <w:t xml:space="preserve"> „książki przebiegu służby”, w której odnotowywany będzie przebieg pełnionej ochrony, w tym godziny przekazania i przejęcia ochrony.</w:t>
      </w:r>
    </w:p>
    <w:p w14:paraId="17D7734A" w14:textId="2E05246B" w:rsidR="00041600" w:rsidRDefault="00CE6E24" w:rsidP="009F43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41600">
        <w:rPr>
          <w:rFonts w:ascii="Times New Roman" w:hAnsi="Times New Roman" w:cs="Times New Roman"/>
        </w:rPr>
        <w:t>oordynacji przepływu informacji w sytuacjach kryzysowych zagrażających bezpośredniemu bezpieczeństwu BCO personelowi i pacjentom oraz wezwaniem i działaniem służb ratowniczo-porządkowych.</w:t>
      </w:r>
    </w:p>
    <w:p w14:paraId="737FF2B5" w14:textId="637ED891" w:rsidR="00041600" w:rsidRDefault="00CE6E24" w:rsidP="009F43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41600">
        <w:rPr>
          <w:rFonts w:ascii="Times New Roman" w:hAnsi="Times New Roman" w:cs="Times New Roman"/>
        </w:rPr>
        <w:t xml:space="preserve">nformowania </w:t>
      </w:r>
      <w:r>
        <w:rPr>
          <w:rFonts w:ascii="Times New Roman" w:hAnsi="Times New Roman" w:cs="Times New Roman"/>
        </w:rPr>
        <w:t>D</w:t>
      </w:r>
      <w:r w:rsidR="00041600">
        <w:rPr>
          <w:rFonts w:ascii="Times New Roman" w:hAnsi="Times New Roman" w:cs="Times New Roman"/>
        </w:rPr>
        <w:t>yrekcji BCO (zwłaszcza poza godzinami pracy) o poważnych zdarzeniach wymagających podjęcia decyzji kierowania i przekazania ich osobom do realizacji łącznie z</w:t>
      </w:r>
      <w:r w:rsidR="00AD69CC">
        <w:rPr>
          <w:rFonts w:ascii="Times New Roman" w:hAnsi="Times New Roman" w:cs="Times New Roman"/>
        </w:rPr>
        <w:t> </w:t>
      </w:r>
      <w:r w:rsidR="00041600">
        <w:rPr>
          <w:rFonts w:ascii="Times New Roman" w:hAnsi="Times New Roman" w:cs="Times New Roman"/>
        </w:rPr>
        <w:t>wykonaniem i koordynowaniem zadań ewakuacji BCO.</w:t>
      </w:r>
    </w:p>
    <w:p w14:paraId="4BC541AC" w14:textId="7136AA46" w:rsidR="00041600" w:rsidRDefault="00CE6E24" w:rsidP="009F43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41600">
        <w:rPr>
          <w:rFonts w:ascii="Times New Roman" w:hAnsi="Times New Roman" w:cs="Times New Roman"/>
        </w:rPr>
        <w:t>działu w ćwiczeniach, szkoleniach i Stałym Dyżurze wynikającym z przepisów Ustawy o</w:t>
      </w:r>
      <w:r w:rsidR="00AD69CC">
        <w:rPr>
          <w:rFonts w:ascii="Times New Roman" w:hAnsi="Times New Roman" w:cs="Times New Roman"/>
        </w:rPr>
        <w:t> </w:t>
      </w:r>
      <w:r w:rsidR="00041600">
        <w:rPr>
          <w:rFonts w:ascii="Times New Roman" w:hAnsi="Times New Roman" w:cs="Times New Roman"/>
        </w:rPr>
        <w:t>powszechnym obowiązku obrony z 1967 r. i Ustawy o zarządzaniu kryzysowym oraz przepisów wykonawczych.</w:t>
      </w:r>
    </w:p>
    <w:p w14:paraId="4F24616B" w14:textId="04418042" w:rsidR="00041600" w:rsidRDefault="00CE6E24" w:rsidP="009F43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41600">
        <w:rPr>
          <w:rFonts w:ascii="Times New Roman" w:hAnsi="Times New Roman" w:cs="Times New Roman"/>
        </w:rPr>
        <w:t>owiadamiania pracowników o natychmiastowym obowiązkowym stawiennictwie do pracy w</w:t>
      </w:r>
      <w:r w:rsidR="00AD69CC">
        <w:rPr>
          <w:rFonts w:ascii="Times New Roman" w:hAnsi="Times New Roman" w:cs="Times New Roman"/>
        </w:rPr>
        <w:t> </w:t>
      </w:r>
      <w:r w:rsidR="00041600">
        <w:rPr>
          <w:rFonts w:ascii="Times New Roman" w:hAnsi="Times New Roman" w:cs="Times New Roman"/>
        </w:rPr>
        <w:t xml:space="preserve">przypadku sytuacji kryzysowych i zadań zleconych przez Dyrektora </w:t>
      </w:r>
      <w:r w:rsidR="00680175">
        <w:rPr>
          <w:rFonts w:ascii="Times New Roman" w:hAnsi="Times New Roman" w:cs="Times New Roman"/>
        </w:rPr>
        <w:t xml:space="preserve">(tj. Zastępcę Dyrektora, kierownika Działu Administracyjno-Eksploatacyjnego lub specjalisty do spraw obronności i OC) </w:t>
      </w:r>
      <w:r w:rsidR="00041600">
        <w:rPr>
          <w:rFonts w:ascii="Times New Roman" w:hAnsi="Times New Roman" w:cs="Times New Roman"/>
        </w:rPr>
        <w:t xml:space="preserve">realizowanych na polecenie Wojewody, Marszałka Województwa Podlaskiego m. in. związanych z wypadkiem masowym itp. </w:t>
      </w:r>
    </w:p>
    <w:p w14:paraId="2FD1A4D6" w14:textId="1D193EE5" w:rsidR="00041600" w:rsidRPr="00041600" w:rsidRDefault="00CE6E24" w:rsidP="000416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41600">
        <w:rPr>
          <w:rFonts w:ascii="Times New Roman" w:hAnsi="Times New Roman" w:cs="Times New Roman"/>
        </w:rPr>
        <w:t xml:space="preserve"> przypadku stwierdzenia lub uzyskania informacji od pracowników szpitala popełnienia wykroczenia lub przestępstwa (także wynikającego z monitoringu) w obrębie nieruchomości BCO łącznie z drogami dojazdowymi, do obligatoryjnego powiadamiania służb porządkowych, Policji, Straży Miejskiej.</w:t>
      </w:r>
    </w:p>
    <w:bookmarkEnd w:id="0"/>
    <w:p w14:paraId="747E9A6B" w14:textId="31C5971E" w:rsidR="009F43B5" w:rsidRPr="009F43B5" w:rsidRDefault="00CE6E24" w:rsidP="009F43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F43B5" w:rsidRPr="009F43B5">
        <w:rPr>
          <w:rFonts w:ascii="Times New Roman" w:hAnsi="Times New Roman" w:cs="Times New Roman"/>
        </w:rPr>
        <w:t>yposażenia pracowników monitoringu w środki łączności bezprzewodowej oraz w odpowiedni sprzęt techniczny niezbędny do wykonywania zadań z zakresu ochrony,</w:t>
      </w:r>
    </w:p>
    <w:p w14:paraId="076EF908" w14:textId="1F04D710" w:rsidR="009F43B5" w:rsidRPr="009F43B5" w:rsidRDefault="00CE6E24" w:rsidP="009F43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F43B5" w:rsidRPr="009F43B5">
        <w:rPr>
          <w:rFonts w:ascii="Times New Roman" w:hAnsi="Times New Roman" w:cs="Times New Roman"/>
        </w:rPr>
        <w:t>yposażenia pracowników monitoringu w jednolite umundurowanie oraz identyfikatory imienne,</w:t>
      </w:r>
    </w:p>
    <w:p w14:paraId="475459BC" w14:textId="281D4AEE" w:rsidR="009F43B5" w:rsidRPr="009F43B5" w:rsidRDefault="00CE6E24" w:rsidP="009F43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F43B5" w:rsidRPr="009F43B5">
        <w:rPr>
          <w:rFonts w:ascii="Times New Roman" w:hAnsi="Times New Roman" w:cs="Times New Roman"/>
        </w:rPr>
        <w:t>apoznania swoich pracowników z instrukcjami bezpieczeństwa pożarowego budynków BCO, regulaminem bezpieczeństwa i porządku, planem ochrony informacji niejawnych, przepisami BHP i</w:t>
      </w:r>
      <w:r w:rsidR="00E61DDF">
        <w:rPr>
          <w:rFonts w:ascii="Times New Roman" w:hAnsi="Times New Roman" w:cs="Times New Roman"/>
        </w:rPr>
        <w:t> </w:t>
      </w:r>
      <w:r w:rsidR="009F43B5" w:rsidRPr="009F43B5">
        <w:rPr>
          <w:rFonts w:ascii="Times New Roman" w:hAnsi="Times New Roman" w:cs="Times New Roman"/>
        </w:rPr>
        <w:t>ppoż.,</w:t>
      </w:r>
    </w:p>
    <w:p w14:paraId="0A03531F" w14:textId="75FC4CE1" w:rsidR="009F43B5" w:rsidRPr="009F43B5" w:rsidRDefault="00CE6E24" w:rsidP="009F43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F43B5" w:rsidRPr="009F43B5">
        <w:rPr>
          <w:rFonts w:ascii="Times New Roman" w:hAnsi="Times New Roman" w:cs="Times New Roman"/>
        </w:rPr>
        <w:t>apoznania pracowników monitoringu z rozmieszczeniem i obsługą głównych wyłączników prądu, ręcznych ostrzegaczy pożarowych, instalacji ppoż., zaworów wodnych i gazowych,</w:t>
      </w:r>
    </w:p>
    <w:p w14:paraId="0864D597" w14:textId="04C945A4" w:rsidR="009F43B5" w:rsidRPr="009F43B5" w:rsidRDefault="00CE6E24" w:rsidP="009F43B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F43B5" w:rsidRPr="009F43B5">
        <w:rPr>
          <w:rFonts w:ascii="Times New Roman" w:hAnsi="Times New Roman" w:cs="Times New Roman"/>
        </w:rPr>
        <w:t>atychmiastowej reakcji w nieprzekraczalnym terminie 1 godziny w</w:t>
      </w:r>
      <w:r w:rsidR="00786B75">
        <w:rPr>
          <w:rFonts w:ascii="Times New Roman" w:hAnsi="Times New Roman" w:cs="Times New Roman"/>
        </w:rPr>
        <w:t> </w:t>
      </w:r>
      <w:r w:rsidR="009F43B5" w:rsidRPr="009F43B5">
        <w:rPr>
          <w:rFonts w:ascii="Times New Roman" w:hAnsi="Times New Roman" w:cs="Times New Roman"/>
        </w:rPr>
        <w:t>przypadku:</w:t>
      </w:r>
    </w:p>
    <w:p w14:paraId="1F62C6CB" w14:textId="77777777" w:rsidR="009F43B5" w:rsidRPr="009F43B5" w:rsidRDefault="009F43B5" w:rsidP="00CE6E24">
      <w:pPr>
        <w:pStyle w:val="Akapitzlist"/>
        <w:ind w:left="1134" w:hanging="284"/>
        <w:rPr>
          <w:rFonts w:ascii="Times New Roman" w:hAnsi="Times New Roman" w:cs="Times New Roman"/>
        </w:rPr>
      </w:pPr>
      <w:r w:rsidRPr="009F43B5">
        <w:rPr>
          <w:rFonts w:ascii="Times New Roman" w:hAnsi="Times New Roman" w:cs="Times New Roman"/>
        </w:rPr>
        <w:t>‒ braku obsady stanowiska monitoringu,</w:t>
      </w:r>
    </w:p>
    <w:p w14:paraId="2B71116B" w14:textId="77777777" w:rsidR="009F43B5" w:rsidRPr="009F43B5" w:rsidRDefault="009F43B5" w:rsidP="00CE6E24">
      <w:pPr>
        <w:pStyle w:val="Akapitzlist"/>
        <w:ind w:left="1134" w:hanging="284"/>
        <w:rPr>
          <w:rFonts w:ascii="Times New Roman" w:hAnsi="Times New Roman" w:cs="Times New Roman"/>
        </w:rPr>
      </w:pPr>
      <w:r w:rsidRPr="009F43B5">
        <w:rPr>
          <w:rFonts w:ascii="Times New Roman" w:hAnsi="Times New Roman" w:cs="Times New Roman"/>
        </w:rPr>
        <w:t>‒ rażących uchybień w pełnieniu monitoringu,</w:t>
      </w:r>
    </w:p>
    <w:p w14:paraId="2BB60E23" w14:textId="77777777" w:rsidR="009F43B5" w:rsidRPr="009F43B5" w:rsidRDefault="009F43B5" w:rsidP="00CE6E24">
      <w:pPr>
        <w:pStyle w:val="Akapitzlist"/>
        <w:ind w:left="1134" w:hanging="284"/>
        <w:rPr>
          <w:rFonts w:ascii="Times New Roman" w:hAnsi="Times New Roman" w:cs="Times New Roman"/>
        </w:rPr>
      </w:pPr>
      <w:r w:rsidRPr="009F43B5">
        <w:rPr>
          <w:rFonts w:ascii="Times New Roman" w:hAnsi="Times New Roman" w:cs="Times New Roman"/>
        </w:rPr>
        <w:t>‒ stwierdzenia przez Zamawiającego niedyspozycji pracownika monitoringu.</w:t>
      </w:r>
    </w:p>
    <w:p w14:paraId="02492D82" w14:textId="5E2C2268" w:rsidR="009F43B5" w:rsidRDefault="00CE6E24" w:rsidP="009F43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F43B5" w:rsidRPr="009F43B5">
        <w:rPr>
          <w:rFonts w:ascii="Times New Roman" w:hAnsi="Times New Roman" w:cs="Times New Roman"/>
        </w:rPr>
        <w:t>ysponowania, w całym okresie obowiązywania niniejszej Umowy przez 24 godziny na dobę, pracownikiem zastępczym, który interweniować będzie każdorazowo i niezwłocznie, w razie zaistnienia zdarzenia wymagającego zastąpienia innej osoby.</w:t>
      </w:r>
    </w:p>
    <w:p w14:paraId="11DE91D2" w14:textId="77777777" w:rsidR="00B8416F" w:rsidRPr="009F43B5" w:rsidRDefault="00B8416F" w:rsidP="00B8416F">
      <w:pPr>
        <w:pStyle w:val="Akapitzlist"/>
        <w:jc w:val="both"/>
        <w:rPr>
          <w:rFonts w:ascii="Times New Roman" w:hAnsi="Times New Roman" w:cs="Times New Roman"/>
        </w:rPr>
      </w:pPr>
    </w:p>
    <w:p w14:paraId="022FFA45" w14:textId="30B96673" w:rsidR="008361E3" w:rsidRDefault="008361E3" w:rsidP="002B57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</w:p>
    <w:sectPr w:rsidR="008361E3" w:rsidSect="003A13B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91AC7" w14:textId="77777777" w:rsidR="00C86F55" w:rsidRDefault="00C86F55" w:rsidP="001116C0">
      <w:pPr>
        <w:spacing w:after="0" w:line="240" w:lineRule="auto"/>
      </w:pPr>
      <w:r>
        <w:separator/>
      </w:r>
    </w:p>
  </w:endnote>
  <w:endnote w:type="continuationSeparator" w:id="0">
    <w:p w14:paraId="2DA7D03B" w14:textId="77777777" w:rsidR="00C86F55" w:rsidRDefault="00C86F55" w:rsidP="0011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B416" w14:textId="77777777" w:rsidR="001116C0" w:rsidRDefault="001116C0" w:rsidP="001116C0">
    <w:pPr>
      <w:pStyle w:val="Stopk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t>17</w:t>
    </w:r>
    <w:r>
      <w:rPr>
        <w:rFonts w:ascii="Times New Roman" w:hAnsi="Times New Roman"/>
      </w:rPr>
      <w:fldChar w:fldCharType="end"/>
    </w:r>
  </w:p>
  <w:p w14:paraId="424B9F76" w14:textId="77777777" w:rsidR="001116C0" w:rsidRDefault="00111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A3F66" w14:textId="77777777" w:rsidR="00C86F55" w:rsidRDefault="00C86F55" w:rsidP="001116C0">
      <w:pPr>
        <w:spacing w:after="0" w:line="240" w:lineRule="auto"/>
      </w:pPr>
      <w:r>
        <w:separator/>
      </w:r>
    </w:p>
  </w:footnote>
  <w:footnote w:type="continuationSeparator" w:id="0">
    <w:p w14:paraId="07E229DB" w14:textId="77777777" w:rsidR="00C86F55" w:rsidRDefault="00C86F55" w:rsidP="0011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170C" w14:textId="77777777" w:rsidR="001116C0" w:rsidRPr="00E83A0B" w:rsidRDefault="001116C0" w:rsidP="001116C0">
    <w:pPr>
      <w:tabs>
        <w:tab w:val="right" w:pos="9743"/>
      </w:tabs>
      <w:rPr>
        <w:rFonts w:ascii="Times New Roman" w:hAnsi="Times New Roman" w:cs="Times New Roman"/>
        <w:b/>
        <w:sz w:val="24"/>
        <w:szCs w:val="24"/>
      </w:rPr>
    </w:pPr>
    <w:r w:rsidRPr="00E83A0B">
      <w:rPr>
        <w:rFonts w:ascii="Times New Roman" w:hAnsi="Times New Roman" w:cs="Times New Roman"/>
        <w:b/>
        <w:sz w:val="24"/>
        <w:szCs w:val="24"/>
      </w:rPr>
      <w:t>DZP.261.</w:t>
    </w:r>
    <w:r>
      <w:rPr>
        <w:rFonts w:ascii="Times New Roman" w:hAnsi="Times New Roman" w:cs="Times New Roman"/>
        <w:b/>
        <w:sz w:val="24"/>
        <w:szCs w:val="24"/>
      </w:rPr>
      <w:t>22</w:t>
    </w:r>
    <w:r w:rsidRPr="00E83A0B">
      <w:rPr>
        <w:rFonts w:ascii="Times New Roman" w:hAnsi="Times New Roman" w:cs="Times New Roman"/>
        <w:b/>
        <w:sz w:val="24"/>
        <w:szCs w:val="24"/>
      </w:rPr>
      <w:t>.2020</w:t>
    </w:r>
    <w:r w:rsidRPr="00E83A0B">
      <w:rPr>
        <w:rFonts w:ascii="Times New Roman" w:hAnsi="Times New Roman" w:cs="Times New Roman"/>
        <w:b/>
        <w:sz w:val="24"/>
        <w:szCs w:val="24"/>
      </w:rPr>
      <w:tab/>
      <w:t xml:space="preserve">ZAŁĄCZNIK NR </w:t>
    </w:r>
    <w:r>
      <w:rPr>
        <w:rFonts w:ascii="Times New Roman" w:hAnsi="Times New Roman" w:cs="Times New Roman"/>
        <w:b/>
        <w:sz w:val="24"/>
        <w:szCs w:val="24"/>
      </w:rPr>
      <w:t>1</w:t>
    </w:r>
  </w:p>
  <w:p w14:paraId="135B7616" w14:textId="77777777" w:rsidR="001116C0" w:rsidRDefault="00111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CF5C98B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Cs w:val="24"/>
      </w:rPr>
    </w:lvl>
  </w:abstractNum>
  <w:abstractNum w:abstractNumId="1" w15:restartNumberingAfterBreak="0">
    <w:nsid w:val="01AC4D28"/>
    <w:multiLevelType w:val="hybridMultilevel"/>
    <w:tmpl w:val="D5A4AD14"/>
    <w:lvl w:ilvl="0" w:tplc="6900B9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2D07"/>
    <w:multiLevelType w:val="hybridMultilevel"/>
    <w:tmpl w:val="E83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64A8"/>
    <w:multiLevelType w:val="hybridMultilevel"/>
    <w:tmpl w:val="BEBC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838B2"/>
    <w:multiLevelType w:val="hybridMultilevel"/>
    <w:tmpl w:val="FF16B0E8"/>
    <w:lvl w:ilvl="0" w:tplc="E75C4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78A7"/>
    <w:multiLevelType w:val="hybridMultilevel"/>
    <w:tmpl w:val="AFFABE3E"/>
    <w:lvl w:ilvl="0" w:tplc="5222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56EA3"/>
    <w:multiLevelType w:val="hybridMultilevel"/>
    <w:tmpl w:val="22CE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05EE8"/>
    <w:multiLevelType w:val="hybridMultilevel"/>
    <w:tmpl w:val="5A9455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6F4C"/>
    <w:multiLevelType w:val="hybridMultilevel"/>
    <w:tmpl w:val="BE1CB890"/>
    <w:lvl w:ilvl="0" w:tplc="704463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7659E4"/>
    <w:multiLevelType w:val="hybridMultilevel"/>
    <w:tmpl w:val="CDD86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4DBA"/>
    <w:multiLevelType w:val="hybridMultilevel"/>
    <w:tmpl w:val="8612FCDC"/>
    <w:lvl w:ilvl="0" w:tplc="E7CC2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67CE"/>
    <w:multiLevelType w:val="hybridMultilevel"/>
    <w:tmpl w:val="B582C01A"/>
    <w:lvl w:ilvl="0" w:tplc="27EC0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8914BC"/>
    <w:multiLevelType w:val="hybridMultilevel"/>
    <w:tmpl w:val="663C7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5031"/>
    <w:multiLevelType w:val="hybridMultilevel"/>
    <w:tmpl w:val="DCF2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64700"/>
    <w:multiLevelType w:val="hybridMultilevel"/>
    <w:tmpl w:val="4E941B26"/>
    <w:lvl w:ilvl="0" w:tplc="C50AA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156DD"/>
    <w:multiLevelType w:val="hybridMultilevel"/>
    <w:tmpl w:val="A148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92872"/>
    <w:multiLevelType w:val="hybridMultilevel"/>
    <w:tmpl w:val="59F2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418E9"/>
    <w:multiLevelType w:val="hybridMultilevel"/>
    <w:tmpl w:val="C414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2711"/>
    <w:multiLevelType w:val="hybridMultilevel"/>
    <w:tmpl w:val="6E180122"/>
    <w:lvl w:ilvl="0" w:tplc="7500E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0602"/>
    <w:multiLevelType w:val="hybridMultilevel"/>
    <w:tmpl w:val="09BA9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721E"/>
    <w:multiLevelType w:val="hybridMultilevel"/>
    <w:tmpl w:val="3336FE50"/>
    <w:lvl w:ilvl="0" w:tplc="FD1E11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BB7D71"/>
    <w:multiLevelType w:val="hybridMultilevel"/>
    <w:tmpl w:val="6860A870"/>
    <w:lvl w:ilvl="0" w:tplc="64EC4F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9F2492"/>
    <w:multiLevelType w:val="hybridMultilevel"/>
    <w:tmpl w:val="2C56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67DA0"/>
    <w:multiLevelType w:val="hybridMultilevel"/>
    <w:tmpl w:val="9A0AF2EA"/>
    <w:lvl w:ilvl="0" w:tplc="95DC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4B3E43"/>
    <w:multiLevelType w:val="hybridMultilevel"/>
    <w:tmpl w:val="6454645E"/>
    <w:lvl w:ilvl="0" w:tplc="350C91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0"/>
  </w:num>
  <w:num w:numId="5">
    <w:abstractNumId w:val="13"/>
  </w:num>
  <w:num w:numId="6">
    <w:abstractNumId w:val="5"/>
  </w:num>
  <w:num w:numId="7">
    <w:abstractNumId w:val="15"/>
  </w:num>
  <w:num w:numId="8">
    <w:abstractNumId w:val="2"/>
  </w:num>
  <w:num w:numId="9">
    <w:abstractNumId w:val="16"/>
  </w:num>
  <w:num w:numId="10">
    <w:abstractNumId w:val="8"/>
  </w:num>
  <w:num w:numId="11">
    <w:abstractNumId w:val="21"/>
  </w:num>
  <w:num w:numId="12">
    <w:abstractNumId w:val="24"/>
  </w:num>
  <w:num w:numId="13">
    <w:abstractNumId w:val="10"/>
  </w:num>
  <w:num w:numId="14">
    <w:abstractNumId w:val="19"/>
  </w:num>
  <w:num w:numId="15">
    <w:abstractNumId w:val="20"/>
  </w:num>
  <w:num w:numId="16">
    <w:abstractNumId w:val="3"/>
  </w:num>
  <w:num w:numId="17">
    <w:abstractNumId w:val="18"/>
  </w:num>
  <w:num w:numId="18">
    <w:abstractNumId w:val="9"/>
  </w:num>
  <w:num w:numId="19">
    <w:abstractNumId w:val="14"/>
  </w:num>
  <w:num w:numId="20">
    <w:abstractNumId w:val="22"/>
  </w:num>
  <w:num w:numId="21">
    <w:abstractNumId w:val="1"/>
  </w:num>
  <w:num w:numId="22">
    <w:abstractNumId w:val="4"/>
  </w:num>
  <w:num w:numId="23">
    <w:abstractNumId w:val="6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FC"/>
    <w:rsid w:val="0001380E"/>
    <w:rsid w:val="000176BA"/>
    <w:rsid w:val="00022B7F"/>
    <w:rsid w:val="00030702"/>
    <w:rsid w:val="0004064D"/>
    <w:rsid w:val="00041306"/>
    <w:rsid w:val="00041600"/>
    <w:rsid w:val="000C10F7"/>
    <w:rsid w:val="000D3734"/>
    <w:rsid w:val="000E136F"/>
    <w:rsid w:val="001116C0"/>
    <w:rsid w:val="001126CD"/>
    <w:rsid w:val="00117CA1"/>
    <w:rsid w:val="001332C5"/>
    <w:rsid w:val="00187E56"/>
    <w:rsid w:val="00196315"/>
    <w:rsid w:val="001C4801"/>
    <w:rsid w:val="001F0986"/>
    <w:rsid w:val="00213196"/>
    <w:rsid w:val="002223E5"/>
    <w:rsid w:val="002306CE"/>
    <w:rsid w:val="00256438"/>
    <w:rsid w:val="002743A5"/>
    <w:rsid w:val="00280707"/>
    <w:rsid w:val="002B57D3"/>
    <w:rsid w:val="002F1549"/>
    <w:rsid w:val="003247B8"/>
    <w:rsid w:val="003630E4"/>
    <w:rsid w:val="00363CC1"/>
    <w:rsid w:val="003A13B0"/>
    <w:rsid w:val="003A624C"/>
    <w:rsid w:val="003A75AE"/>
    <w:rsid w:val="003B12F4"/>
    <w:rsid w:val="003C4D0B"/>
    <w:rsid w:val="003C70E3"/>
    <w:rsid w:val="003C7CB4"/>
    <w:rsid w:val="00422D08"/>
    <w:rsid w:val="0044240F"/>
    <w:rsid w:val="00445AE9"/>
    <w:rsid w:val="004A3DF4"/>
    <w:rsid w:val="004E575D"/>
    <w:rsid w:val="004E58FC"/>
    <w:rsid w:val="004F5264"/>
    <w:rsid w:val="004F542F"/>
    <w:rsid w:val="004F761F"/>
    <w:rsid w:val="00544F08"/>
    <w:rsid w:val="00553F26"/>
    <w:rsid w:val="00595A5F"/>
    <w:rsid w:val="005D3FFC"/>
    <w:rsid w:val="005E05BE"/>
    <w:rsid w:val="005E60B2"/>
    <w:rsid w:val="005F3B29"/>
    <w:rsid w:val="00614260"/>
    <w:rsid w:val="00623643"/>
    <w:rsid w:val="00637AA5"/>
    <w:rsid w:val="00653D17"/>
    <w:rsid w:val="00680175"/>
    <w:rsid w:val="006C3F8C"/>
    <w:rsid w:val="006C608B"/>
    <w:rsid w:val="006D1A14"/>
    <w:rsid w:val="00700091"/>
    <w:rsid w:val="00705AE9"/>
    <w:rsid w:val="007343B0"/>
    <w:rsid w:val="00756564"/>
    <w:rsid w:val="00762F31"/>
    <w:rsid w:val="00785689"/>
    <w:rsid w:val="00786B75"/>
    <w:rsid w:val="007E0128"/>
    <w:rsid w:val="007E4088"/>
    <w:rsid w:val="007F7036"/>
    <w:rsid w:val="0081407A"/>
    <w:rsid w:val="00825159"/>
    <w:rsid w:val="008361E3"/>
    <w:rsid w:val="008535D2"/>
    <w:rsid w:val="0086285D"/>
    <w:rsid w:val="008706AC"/>
    <w:rsid w:val="0089214F"/>
    <w:rsid w:val="0093767F"/>
    <w:rsid w:val="009730E9"/>
    <w:rsid w:val="009A0BEC"/>
    <w:rsid w:val="009F43B5"/>
    <w:rsid w:val="00A67934"/>
    <w:rsid w:val="00A8363B"/>
    <w:rsid w:val="00AD69CC"/>
    <w:rsid w:val="00AF0EF7"/>
    <w:rsid w:val="00B52634"/>
    <w:rsid w:val="00B5445F"/>
    <w:rsid w:val="00B8416F"/>
    <w:rsid w:val="00BC090D"/>
    <w:rsid w:val="00C10225"/>
    <w:rsid w:val="00C205F8"/>
    <w:rsid w:val="00C47ABF"/>
    <w:rsid w:val="00C86F55"/>
    <w:rsid w:val="00CB1953"/>
    <w:rsid w:val="00CE3864"/>
    <w:rsid w:val="00CE6E24"/>
    <w:rsid w:val="00CF0C0D"/>
    <w:rsid w:val="00D1683C"/>
    <w:rsid w:val="00D25F1D"/>
    <w:rsid w:val="00D63B63"/>
    <w:rsid w:val="00D711D7"/>
    <w:rsid w:val="00D72BCC"/>
    <w:rsid w:val="00E43885"/>
    <w:rsid w:val="00E547EF"/>
    <w:rsid w:val="00E61DDF"/>
    <w:rsid w:val="00E814F4"/>
    <w:rsid w:val="00ED7848"/>
    <w:rsid w:val="00EF5263"/>
    <w:rsid w:val="00F27C24"/>
    <w:rsid w:val="00F306FD"/>
    <w:rsid w:val="00F3603D"/>
    <w:rsid w:val="00F362C7"/>
    <w:rsid w:val="00F64026"/>
    <w:rsid w:val="00F94B4D"/>
    <w:rsid w:val="00FC107B"/>
    <w:rsid w:val="00F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7614"/>
  <w15:chartTrackingRefBased/>
  <w15:docId w15:val="{D919A831-5252-4DF9-9036-76B8E54E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6438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643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30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0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0E3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A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1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C0"/>
  </w:style>
  <w:style w:type="paragraph" w:styleId="Stopka">
    <w:name w:val="footer"/>
    <w:basedOn w:val="Normalny"/>
    <w:link w:val="StopkaZnak"/>
    <w:unhideWhenUsed/>
    <w:rsid w:val="0011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Frankowicz</dc:creator>
  <cp:keywords/>
  <dc:description/>
  <cp:lastModifiedBy>Martyna Anna Sokołowska</cp:lastModifiedBy>
  <cp:revision>7</cp:revision>
  <cp:lastPrinted>2019-06-03T08:27:00Z</cp:lastPrinted>
  <dcterms:created xsi:type="dcterms:W3CDTF">2020-09-07T07:24:00Z</dcterms:created>
  <dcterms:modified xsi:type="dcterms:W3CDTF">2020-09-09T08:55:00Z</dcterms:modified>
</cp:coreProperties>
</file>