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2993" w14:textId="77777777" w:rsidR="00EE355F" w:rsidRDefault="00EE355F" w:rsidP="00AF35AE">
      <w:pPr>
        <w:ind w:left="426"/>
        <w:jc w:val="both"/>
        <w:rPr>
          <w:b/>
          <w:color w:val="000000"/>
          <w:szCs w:val="24"/>
        </w:rPr>
      </w:pPr>
    </w:p>
    <w:p w14:paraId="51A9CB69" w14:textId="77777777" w:rsidR="00AF35AE" w:rsidRPr="003E09F0" w:rsidRDefault="00AF35AE" w:rsidP="00AF35AE">
      <w:pPr>
        <w:ind w:left="426"/>
        <w:jc w:val="both"/>
        <w:rPr>
          <w:b/>
          <w:bCs/>
          <w:color w:val="000000"/>
          <w:szCs w:val="24"/>
        </w:rPr>
      </w:pP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14:paraId="79ED6145" w14:textId="77777777" w:rsidR="00AF35AE" w:rsidRDefault="00AF35AE" w:rsidP="00AF35AE">
      <w:pPr>
        <w:tabs>
          <w:tab w:val="left" w:pos="426"/>
        </w:tabs>
        <w:jc w:val="center"/>
        <w:rPr>
          <w:b/>
        </w:rPr>
      </w:pPr>
    </w:p>
    <w:p w14:paraId="22B98403" w14:textId="77777777" w:rsidR="00AF35AE" w:rsidRDefault="00AF35AE" w:rsidP="00AF35AE">
      <w:pPr>
        <w:ind w:left="426"/>
      </w:pPr>
      <w:r>
        <w:t>Nazwa i adres Wykonawcy: ........................................................................................</w:t>
      </w:r>
    </w:p>
    <w:p w14:paraId="420A28F4" w14:textId="77777777" w:rsidR="00AF35AE" w:rsidRDefault="00AF35AE" w:rsidP="00AF35AE"/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63"/>
        <w:gridCol w:w="6227"/>
        <w:gridCol w:w="1581"/>
        <w:gridCol w:w="1843"/>
        <w:gridCol w:w="2126"/>
      </w:tblGrid>
      <w:tr w:rsidR="00A41AF2" w:rsidRPr="00A2441A" w14:paraId="11040D0E" w14:textId="77777777" w:rsidTr="00533764">
        <w:trPr>
          <w:trHeight w:val="1683"/>
        </w:trPr>
        <w:tc>
          <w:tcPr>
            <w:tcW w:w="53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AD1E585" w14:textId="77777777" w:rsidR="00A41AF2" w:rsidRPr="00533764" w:rsidRDefault="00A41AF2" w:rsidP="004D5F55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463" w:type="dxa"/>
            <w:shd w:val="pct15" w:color="auto" w:fill="auto"/>
            <w:vAlign w:val="center"/>
          </w:tcPr>
          <w:p w14:paraId="015EE0BC" w14:textId="77777777" w:rsidR="00A41AF2" w:rsidRPr="00533764" w:rsidRDefault="00A41AF2" w:rsidP="004D5F55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227" w:type="dxa"/>
            <w:shd w:val="pct15" w:color="auto" w:fill="auto"/>
            <w:vAlign w:val="center"/>
          </w:tcPr>
          <w:p w14:paraId="2FE02F5D" w14:textId="223C126A" w:rsidR="00A41AF2" w:rsidRPr="00533764" w:rsidRDefault="00A41AF2" w:rsidP="004D5F55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581" w:type="dxa"/>
            <w:shd w:val="pct15" w:color="auto" w:fill="auto"/>
            <w:vAlign w:val="center"/>
          </w:tcPr>
          <w:p w14:paraId="5C03BB77" w14:textId="77777777" w:rsidR="00A41AF2" w:rsidRPr="00533764" w:rsidRDefault="00A41AF2" w:rsidP="00FF114C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Uprawnienia</w:t>
            </w:r>
          </w:p>
          <w:p w14:paraId="449013EB" w14:textId="163BBA9F" w:rsidR="00A41AF2" w:rsidRPr="00FF114C" w:rsidRDefault="00A41AF2" w:rsidP="00FF114C">
            <w:pPr>
              <w:pStyle w:val="Tekstpodstawowy"/>
              <w:jc w:val="center"/>
              <w:rPr>
                <w:lang w:eastAsia="ar-SA"/>
              </w:rPr>
            </w:pPr>
            <w:r w:rsidRPr="006074A2">
              <w:rPr>
                <w:i/>
                <w:sz w:val="20"/>
              </w:rPr>
              <w:t xml:space="preserve">(należy wpisać </w:t>
            </w:r>
            <w:r>
              <w:rPr>
                <w:i/>
                <w:sz w:val="20"/>
              </w:rPr>
              <w:t>numer</w:t>
            </w:r>
            <w:r w:rsidRPr="006074A2">
              <w:rPr>
                <w:i/>
                <w:sz w:val="20"/>
              </w:rPr>
              <w:t xml:space="preserve"> uprawnień)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976F6C7" w14:textId="77777777" w:rsidR="00A41AF2" w:rsidRPr="00533764" w:rsidRDefault="00A41AF2" w:rsidP="00533764">
            <w:pPr>
              <w:pStyle w:val="Nagwek3"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Doświadczenie</w:t>
            </w:r>
          </w:p>
          <w:p w14:paraId="4685DCED" w14:textId="43E619B8" w:rsidR="00A41AF2" w:rsidRPr="006D1F96" w:rsidRDefault="00A41AF2" w:rsidP="006D1F96">
            <w:pPr>
              <w:pStyle w:val="Tekstpodstawowy"/>
              <w:rPr>
                <w:sz w:val="20"/>
                <w:lang w:eastAsia="ar-SA"/>
              </w:rPr>
            </w:pPr>
            <w:r w:rsidRPr="006D1F96">
              <w:rPr>
                <w:i/>
                <w:sz w:val="20"/>
                <w:lang w:eastAsia="ar-SA"/>
              </w:rPr>
              <w:t>(należy wpisać doświadczenie w latach zgodnie  z wymaganiami SIWZ)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F6FD9D1" w14:textId="77777777" w:rsidR="00A41AF2" w:rsidRPr="00A2441A" w:rsidRDefault="00A41AF2" w:rsidP="00533764">
            <w:pPr>
              <w:pStyle w:val="Nagwek3"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Podstawa do dysponowania przez Wykonawcę daną osobą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F96">
              <w:rPr>
                <w:rFonts w:ascii="Times New Roman" w:hAnsi="Times New Roman" w:cs="Times New Roman"/>
                <w:bCs/>
                <w:sz w:val="20"/>
                <w:szCs w:val="20"/>
              </w:rPr>
              <w:t>(np. umowa o pracę umowa zlecenia, itp.)</w:t>
            </w:r>
          </w:p>
        </w:tc>
      </w:tr>
      <w:tr w:rsidR="00A41AF2" w:rsidRPr="00A2441A" w14:paraId="1DDBD689" w14:textId="77777777" w:rsidTr="00533764">
        <w:trPr>
          <w:trHeight w:val="74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3759BAA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1E1B0D6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3A49C0AF" w14:textId="1A6F8173" w:rsidR="00A41AF2" w:rsidRPr="00FF114C" w:rsidRDefault="00533764" w:rsidP="00FF114C">
            <w:pPr>
              <w:pStyle w:val="Nagwek3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 xml:space="preserve">prawnienia budowlane do projektowania w specjalności architektonicznej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1994r. Prawo budowlane (Dz. U. z 2016 r. poz. 290 z </w:t>
            </w:r>
            <w:proofErr w:type="spellStart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. zm.) oraz ustawy z dnia 22 grudnia 2015 r. o zasadach uznawania kwalifikacji zawodowych nabytych w państwach członkowskich Unii Europejskiej (Dz. U. z 2016 r. poz. 65),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7EE93944" w14:textId="77777777" w:rsidR="00A41AF2" w:rsidRPr="00A2441A" w:rsidRDefault="00A41AF2" w:rsidP="00FF114C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71C33B" w14:textId="6658FCDB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8B80DF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F2" w:rsidRPr="00A2441A" w14:paraId="707F2606" w14:textId="77777777" w:rsidTr="00533764">
        <w:trPr>
          <w:trHeight w:val="87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15C21259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14:paraId="5146AC3C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  <w:vAlign w:val="center"/>
          </w:tcPr>
          <w:p w14:paraId="1F4A53B7" w14:textId="3D447CBA" w:rsidR="00A41AF2" w:rsidRPr="00A2441A" w:rsidRDefault="00533764" w:rsidP="00FF114C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 xml:space="preserve">prawnienia budowlane do projektowania w specjalności </w:t>
            </w:r>
            <w:proofErr w:type="spellStart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konstrukcyjno</w:t>
            </w:r>
            <w:proofErr w:type="spellEnd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 xml:space="preserve"> – budowlanej bez ograniczeń lub odpowiadające im uprawnienia nabyte w innych   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      </w:r>
            <w:proofErr w:type="spellStart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. zm.) oraz ustawy z dnia 22 grudnia 2015 r. o zasadach uznawania kwalifikacji zawodowych nabytych w państwach członkowskich Unii Europejskiej (Dz. U. z 2016 r. poz. 65),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40D1B14D" w14:textId="77777777" w:rsidR="00A41AF2" w:rsidRPr="00A2441A" w:rsidRDefault="00A41AF2" w:rsidP="00FF114C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17A45C3" w14:textId="5446F27E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82A0E9B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F2" w:rsidRPr="00A2441A" w14:paraId="79E9B798" w14:textId="77777777" w:rsidTr="00533764">
        <w:trPr>
          <w:trHeight w:val="8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2AC97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3F2CD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66310" w14:textId="3480C9DE" w:rsidR="00A41AF2" w:rsidRPr="00FF114C" w:rsidRDefault="00533764" w:rsidP="00FF114C">
            <w:pPr>
              <w:pStyle w:val="Nagwek3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 xml:space="preserve">prawnienia budowlane do projektowania w specjalności instalacyjnej w zakresie sieci, instalacji i urządzeń cieplnych, wentylacyjnych, gazowych, wodociągowych i kanalizacyjnych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      </w:r>
            <w:proofErr w:type="spellStart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. zm.).  oraz ustawy z dnia 22 grudnia 2015 r. o zasadach uznawania kwalifikacji zawodowych nabytych w państwach członkowskich Unii Europejskiej (Dz. U. z 2016 r. poz. 65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0516" w14:textId="77777777" w:rsidR="00A41AF2" w:rsidRPr="00A2441A" w:rsidRDefault="00A41AF2" w:rsidP="00FF114C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2652" w14:textId="478BB588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878A9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F2" w:rsidRPr="00A2441A" w14:paraId="5C4B0FF4" w14:textId="77777777" w:rsidTr="00533764">
        <w:trPr>
          <w:trHeight w:val="8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3802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6CE3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7F0DE" w14:textId="1575DF81" w:rsidR="00A41AF2" w:rsidRPr="00A2441A" w:rsidRDefault="00533764" w:rsidP="00FF114C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 xml:space="preserve">prawnienia budowlane do projektowania w specjalności instalacyjnej w zakresie sieci, instalacji i urządzeń elektrycznych i elektroenergetycznych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      </w:r>
            <w:proofErr w:type="spellStart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41AF2" w:rsidRPr="00FF114C">
              <w:rPr>
                <w:rFonts w:ascii="Times New Roman" w:hAnsi="Times New Roman" w:cs="Times New Roman"/>
                <w:sz w:val="16"/>
                <w:szCs w:val="16"/>
              </w:rPr>
              <w:t>. zm.) oraz ustawy z dnia 22 grudnia 2015 r. o zasadach uznawania kwalifikacji zawodowych nabytych w państwach członkowskich Unii Europejskiej (Dz. U. z 2016 r. poz. 65),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1EC70" w14:textId="77777777" w:rsidR="00A41AF2" w:rsidRPr="00A2441A" w:rsidRDefault="00A41AF2" w:rsidP="00FF114C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5B86" w14:textId="428FFF4C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5EF52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F2" w:rsidRPr="00A2441A" w14:paraId="20EAFF38" w14:textId="77777777" w:rsidTr="00533764">
        <w:trPr>
          <w:trHeight w:val="87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46AFE473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14:paraId="64DBDD54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  <w:vAlign w:val="center"/>
          </w:tcPr>
          <w:p w14:paraId="61C6B947" w14:textId="3D8255C0" w:rsidR="00A41AF2" w:rsidRPr="008C0EB8" w:rsidRDefault="008C0EB8" w:rsidP="008C0EB8">
            <w:pPr>
              <w:pStyle w:val="Nagwek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C0EB8">
              <w:rPr>
                <w:rFonts w:ascii="Times New Roman" w:hAnsi="Times New Roman" w:cs="Times New Roman"/>
                <w:sz w:val="16"/>
                <w:szCs w:val="16"/>
              </w:rPr>
              <w:t>echnolog medyczn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7E11DCAB" w14:textId="77777777" w:rsidR="00A41AF2" w:rsidRPr="00A2441A" w:rsidRDefault="00A41AF2" w:rsidP="00FF114C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BEC9DD" w14:textId="611858C1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26467B2" w14:textId="77777777" w:rsidR="00A41AF2" w:rsidRPr="00A2441A" w:rsidRDefault="00A41AF2" w:rsidP="004D5F55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42D7B" w14:textId="77777777" w:rsidR="00533764" w:rsidRDefault="00533764" w:rsidP="00AF35AE">
      <w:pPr>
        <w:ind w:left="426"/>
        <w:jc w:val="both"/>
        <w:rPr>
          <w:u w:val="single"/>
        </w:rPr>
      </w:pPr>
    </w:p>
    <w:p w14:paraId="2BCDC5DE" w14:textId="77777777" w:rsidR="00533764" w:rsidRDefault="00533764" w:rsidP="00AF35AE">
      <w:pPr>
        <w:ind w:left="426"/>
        <w:jc w:val="both"/>
        <w:rPr>
          <w:u w:val="single"/>
        </w:rPr>
      </w:pPr>
    </w:p>
    <w:p w14:paraId="724DBBDE" w14:textId="5421B29B" w:rsidR="00AF35AE" w:rsidRDefault="00AF35AE" w:rsidP="00AF35AE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14:paraId="2B2D1A27" w14:textId="3E4793A5" w:rsidR="00AF35AE" w:rsidRPr="006F41FC" w:rsidRDefault="00AF35AE" w:rsidP="00AF35AE">
      <w:pPr>
        <w:numPr>
          <w:ilvl w:val="0"/>
          <w:numId w:val="1"/>
        </w:numPr>
        <w:ind w:right="319"/>
        <w:jc w:val="both"/>
      </w:pPr>
      <w:r w:rsidRPr="00B4436D">
        <w:rPr>
          <w:sz w:val="22"/>
        </w:rPr>
        <w:t>w wykazie powinn</w:t>
      </w:r>
      <w:r>
        <w:rPr>
          <w:sz w:val="22"/>
        </w:rPr>
        <w:t>y</w:t>
      </w:r>
      <w:r w:rsidRPr="00B4436D">
        <w:rPr>
          <w:sz w:val="22"/>
        </w:rPr>
        <w:t xml:space="preserve"> być </w:t>
      </w:r>
      <w:r>
        <w:rPr>
          <w:sz w:val="22"/>
        </w:rPr>
        <w:t xml:space="preserve">wskazane osoby, o których mowa w </w:t>
      </w:r>
      <w:r w:rsidR="00150B1B">
        <w:rPr>
          <w:sz w:val="22"/>
          <w:szCs w:val="22"/>
        </w:rPr>
        <w:t>rozdziale V.1.C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SIWZ</w:t>
      </w:r>
      <w:r>
        <w:rPr>
          <w:sz w:val="22"/>
          <w:szCs w:val="22"/>
        </w:rPr>
        <w:t xml:space="preserve"> (te same, których </w:t>
      </w:r>
      <w:r w:rsidRPr="006F41FC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>zostało określone w punktach 2 – 6 formularza ofertowego wg załącz</w:t>
      </w:r>
      <w:r w:rsidR="008D3BDB">
        <w:rPr>
          <w:sz w:val="22"/>
          <w:szCs w:val="22"/>
        </w:rPr>
        <w:t>nika nr 1 do SIWZ oraz posłużą</w:t>
      </w:r>
      <w:bookmarkStart w:id="0" w:name="_GoBack"/>
      <w:bookmarkEnd w:id="0"/>
      <w:r>
        <w:rPr>
          <w:sz w:val="22"/>
          <w:szCs w:val="22"/>
        </w:rPr>
        <w:t xml:space="preserve"> do </w:t>
      </w:r>
      <w:r w:rsidRPr="006F41FC">
        <w:rPr>
          <w:sz w:val="22"/>
          <w:szCs w:val="22"/>
        </w:rPr>
        <w:t>dokonania oceny złożonej oferty w kryterium oceny ofert pn. „doświadczenie osób wyznaczonych do opracowania dokumentacji projektowej” na zasadach o</w:t>
      </w:r>
      <w:r w:rsidR="00150B1B">
        <w:rPr>
          <w:sz w:val="22"/>
          <w:szCs w:val="22"/>
        </w:rPr>
        <w:t xml:space="preserve">kreślonych w rozdziale </w:t>
      </w:r>
      <w:r w:rsidR="009E543E" w:rsidRPr="009E543E">
        <w:rPr>
          <w:sz w:val="22"/>
          <w:szCs w:val="22"/>
        </w:rPr>
        <w:t>XIII Ad.</w:t>
      </w:r>
      <w:r w:rsidR="00150B1B" w:rsidRPr="009E543E">
        <w:rPr>
          <w:sz w:val="22"/>
          <w:szCs w:val="22"/>
        </w:rPr>
        <w:t>2</w:t>
      </w:r>
      <w:r w:rsidRPr="009E543E">
        <w:rPr>
          <w:sz w:val="22"/>
          <w:szCs w:val="22"/>
        </w:rPr>
        <w:t xml:space="preserve"> SIWZ</w:t>
      </w:r>
      <w:r>
        <w:rPr>
          <w:sz w:val="22"/>
          <w:szCs w:val="22"/>
        </w:rPr>
        <w:t>).</w:t>
      </w:r>
    </w:p>
    <w:p w14:paraId="7C511039" w14:textId="77777777" w:rsidR="00AF35AE" w:rsidRDefault="00AF35AE" w:rsidP="00AF35AE"/>
    <w:p w14:paraId="4CE8548A" w14:textId="77777777" w:rsidR="00AF35AE" w:rsidRDefault="00AF35AE" w:rsidP="00AF35AE"/>
    <w:p w14:paraId="08001976" w14:textId="77777777" w:rsidR="00AF35AE" w:rsidRDefault="00AF35AE" w:rsidP="00AF35AE">
      <w:pPr>
        <w:ind w:left="6096"/>
        <w:jc w:val="center"/>
        <w:rPr>
          <w:sz w:val="20"/>
        </w:rPr>
      </w:pPr>
      <w:r>
        <w:t xml:space="preserve"> </w:t>
      </w:r>
      <w:r>
        <w:rPr>
          <w:sz w:val="20"/>
        </w:rPr>
        <w:t xml:space="preserve">.........................................................  </w:t>
      </w:r>
    </w:p>
    <w:p w14:paraId="06DD89DB" w14:textId="77777777" w:rsidR="00CE4CFA" w:rsidRPr="00A62FE7" w:rsidRDefault="00CE4CFA" w:rsidP="00CE4CFA">
      <w:pPr>
        <w:tabs>
          <w:tab w:val="center" w:pos="7223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7BFE3CB2" w14:textId="77777777" w:rsidR="00CE4CFA" w:rsidRDefault="00CE4CFA" w:rsidP="00CE4CFA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636B63F6" w14:textId="77777777" w:rsidR="00CE4CFA" w:rsidRDefault="00CE4CFA" w:rsidP="00CE4CFA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sectPr w:rsidR="00CE4CFA" w:rsidSect="00533764">
      <w:headerReference w:type="default" r:id="rId7"/>
      <w:pgSz w:w="16838" w:h="11906" w:orient="landscape"/>
      <w:pgMar w:top="27" w:right="110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F7A1" w14:textId="77777777" w:rsidR="00AF35AE" w:rsidRDefault="00AF35AE" w:rsidP="00AF35AE">
      <w:r>
        <w:separator/>
      </w:r>
    </w:p>
  </w:endnote>
  <w:endnote w:type="continuationSeparator" w:id="0">
    <w:p w14:paraId="5AF82438" w14:textId="77777777" w:rsidR="00AF35AE" w:rsidRDefault="00AF35AE" w:rsidP="00AF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B267" w14:textId="77777777" w:rsidR="00AF35AE" w:rsidRDefault="00AF35AE" w:rsidP="00AF35AE">
      <w:r>
        <w:separator/>
      </w:r>
    </w:p>
  </w:footnote>
  <w:footnote w:type="continuationSeparator" w:id="0">
    <w:p w14:paraId="2C829F5E" w14:textId="77777777" w:rsidR="00AF35AE" w:rsidRDefault="00AF35AE" w:rsidP="00AF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2438" w14:textId="77777777" w:rsidR="00EE355F" w:rsidRPr="00EE355F" w:rsidRDefault="00AF35AE" w:rsidP="00EE355F">
    <w:pPr>
      <w:tabs>
        <w:tab w:val="left" w:pos="2410"/>
        <w:tab w:val="right" w:pos="9743"/>
      </w:tabs>
      <w:spacing w:line="259" w:lineRule="auto"/>
      <w:rPr>
        <w:rFonts w:eastAsiaTheme="minorEastAsia"/>
        <w:noProof/>
        <w:szCs w:val="24"/>
        <w:lang w:eastAsia="en-US"/>
      </w:rPr>
    </w:pPr>
    <w:r w:rsidRPr="00AF35AE">
      <w:rPr>
        <w:rFonts w:eastAsiaTheme="minorEastAsia"/>
        <w:b/>
        <w:szCs w:val="24"/>
        <w:lang w:eastAsia="en-US"/>
      </w:rPr>
      <w:t>DZP.261.27</w:t>
    </w:r>
    <w:r w:rsidR="00EE355F">
      <w:rPr>
        <w:rFonts w:eastAsiaTheme="minorEastAsia"/>
        <w:b/>
        <w:szCs w:val="24"/>
        <w:lang w:eastAsia="en-US"/>
      </w:rPr>
      <w:t>.2020</w:t>
    </w:r>
    <w:r w:rsidR="00EE355F">
      <w:rPr>
        <w:rFonts w:eastAsiaTheme="minorEastAsia"/>
        <w:b/>
        <w:szCs w:val="24"/>
        <w:lang w:eastAsia="en-US"/>
      </w:rPr>
      <w:tab/>
    </w:r>
    <w:r w:rsidR="00EE355F">
      <w:rPr>
        <w:rFonts w:eastAsiaTheme="minorEastAsia"/>
        <w:b/>
        <w:szCs w:val="24"/>
        <w:lang w:eastAsia="en-US"/>
      </w:rPr>
      <w:tab/>
    </w:r>
    <w:r w:rsidR="00EE355F">
      <w:rPr>
        <w:rFonts w:eastAsiaTheme="minorEastAsia"/>
        <w:b/>
        <w:szCs w:val="24"/>
        <w:lang w:eastAsia="en-US"/>
      </w:rPr>
      <w:tab/>
    </w:r>
    <w:r w:rsidR="00EE355F">
      <w:rPr>
        <w:rFonts w:eastAsiaTheme="minorEastAsia"/>
        <w:b/>
        <w:szCs w:val="24"/>
        <w:lang w:eastAsia="en-US"/>
      </w:rPr>
      <w:tab/>
    </w:r>
    <w:r w:rsidR="00EE355F">
      <w:rPr>
        <w:rFonts w:eastAsiaTheme="minorEastAsia"/>
        <w:b/>
        <w:szCs w:val="24"/>
        <w:lang w:eastAsia="en-US"/>
      </w:rPr>
      <w:tab/>
    </w:r>
    <w:r w:rsidR="00EE355F">
      <w:rPr>
        <w:rFonts w:eastAsiaTheme="minorEastAsia"/>
        <w:b/>
        <w:szCs w:val="24"/>
        <w:lang w:eastAsia="en-US"/>
      </w:rPr>
      <w:tab/>
    </w:r>
    <w:r>
      <w:rPr>
        <w:rFonts w:eastAsiaTheme="minorEastAsia"/>
        <w:b/>
        <w:szCs w:val="24"/>
        <w:lang w:eastAsia="en-US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8"/>
    <w:rsid w:val="000A7376"/>
    <w:rsid w:val="00150B1B"/>
    <w:rsid w:val="00533764"/>
    <w:rsid w:val="00591F78"/>
    <w:rsid w:val="006D1F96"/>
    <w:rsid w:val="008C0EB8"/>
    <w:rsid w:val="008D3BDB"/>
    <w:rsid w:val="009E543E"/>
    <w:rsid w:val="00A41AF2"/>
    <w:rsid w:val="00AF35AE"/>
    <w:rsid w:val="00B34AC7"/>
    <w:rsid w:val="00CE4CFA"/>
    <w:rsid w:val="00EE35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2A6D0"/>
  <w15:chartTrackingRefBased/>
  <w15:docId w15:val="{CFD4B4F0-D405-4AD6-BF60-3C09D34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35AE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35A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35AE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">
    <w:name w:val="Nagłówek3"/>
    <w:basedOn w:val="Normalny"/>
    <w:next w:val="Tekstpodstawowy"/>
    <w:rsid w:val="00AF35A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35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553</Words>
  <Characters>3318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2020-10-22T11:07:00Z</dcterms:created>
  <dcterms:modified xsi:type="dcterms:W3CDTF">2020-10-23T11:28:00Z</dcterms:modified>
</cp:coreProperties>
</file>